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D7D" w:rsidRPr="00E41D7D" w:rsidRDefault="00E41D7D" w:rsidP="00E41D7D">
      <w:pPr>
        <w:spacing w:after="0"/>
        <w:jc w:val="center"/>
        <w:rPr>
          <w:sz w:val="36"/>
          <w:szCs w:val="36"/>
        </w:rPr>
      </w:pPr>
      <w:r w:rsidRPr="00E41D7D">
        <w:rPr>
          <w:noProof/>
          <w:sz w:val="36"/>
          <w:szCs w:val="36"/>
          <w:lang w:val="en-AU" w:eastAsia="en-AU"/>
        </w:rPr>
        <w:drawing>
          <wp:inline distT="0" distB="0" distL="0" distR="0">
            <wp:extent cx="4890770" cy="956945"/>
            <wp:effectExtent l="19050" t="0" r="5080" b="0"/>
            <wp:docPr id="1" name="Picture 1" descr="C:\Documents and Settings\paul.punturer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punturere\Desktop\logo.png"/>
                    <pic:cNvPicPr>
                      <a:picLocks noChangeAspect="1" noChangeArrowheads="1"/>
                    </pic:cNvPicPr>
                  </pic:nvPicPr>
                  <pic:blipFill>
                    <a:blip r:embed="rId8" cstate="print"/>
                    <a:srcRect/>
                    <a:stretch>
                      <a:fillRect/>
                    </a:stretch>
                  </pic:blipFill>
                  <pic:spPr bwMode="auto">
                    <a:xfrm>
                      <a:off x="0" y="0"/>
                      <a:ext cx="4890770" cy="956945"/>
                    </a:xfrm>
                    <a:prstGeom prst="rect">
                      <a:avLst/>
                    </a:prstGeom>
                    <a:noFill/>
                    <a:ln w="9525">
                      <a:noFill/>
                      <a:miter lim="800000"/>
                      <a:headEnd/>
                      <a:tailEnd/>
                    </a:ln>
                  </pic:spPr>
                </pic:pic>
              </a:graphicData>
            </a:graphic>
          </wp:inline>
        </w:drawing>
      </w:r>
    </w:p>
    <w:p w:rsidR="000931C9" w:rsidRPr="002D6DBF" w:rsidRDefault="000931C9" w:rsidP="000931C9">
      <w:pPr>
        <w:spacing w:after="0"/>
        <w:rPr>
          <w:sz w:val="28"/>
          <w:szCs w:val="28"/>
        </w:rPr>
      </w:pPr>
    </w:p>
    <w:p w:rsidR="00454CEA" w:rsidRPr="00D06742" w:rsidRDefault="00D06742" w:rsidP="00D06742">
      <w:pPr>
        <w:spacing w:after="0"/>
        <w:jc w:val="center"/>
        <w:rPr>
          <w:b/>
          <w:i/>
          <w:sz w:val="48"/>
          <w:szCs w:val="48"/>
        </w:rPr>
      </w:pPr>
      <w:r w:rsidRPr="00D06742">
        <w:rPr>
          <w:b/>
          <w:i/>
          <w:sz w:val="48"/>
          <w:szCs w:val="48"/>
        </w:rPr>
        <w:t xml:space="preserve">Beginner Guitar Pedal Kit </w:t>
      </w:r>
      <w:r w:rsidR="00454CEA" w:rsidRPr="00D06742">
        <w:rPr>
          <w:b/>
          <w:i/>
          <w:sz w:val="48"/>
          <w:szCs w:val="48"/>
        </w:rPr>
        <w:t>Catalogue</w:t>
      </w:r>
      <w:r w:rsidR="00454CEA" w:rsidRPr="00253F3D">
        <w:rPr>
          <w:b/>
          <w:i/>
          <w:sz w:val="44"/>
          <w:szCs w:val="44"/>
        </w:rPr>
        <w:br/>
      </w:r>
      <w:r>
        <w:br/>
        <w:t>All prices in AUD</w:t>
      </w:r>
    </w:p>
    <w:p w:rsidR="00454CEA" w:rsidRDefault="00454CEA" w:rsidP="00D06742">
      <w:pPr>
        <w:spacing w:after="0"/>
        <w:jc w:val="center"/>
      </w:pPr>
      <w:r>
        <w:t>Shipping: Please submit order for shipping total</w:t>
      </w:r>
      <w:r w:rsidR="00253F3D">
        <w:t xml:space="preserve">.  </w:t>
      </w:r>
      <w:r w:rsidR="00253F3D">
        <w:br/>
        <w:t>Pricing as of 30/06/14, pricing may change without notification total will be confirmed on submission of order</w:t>
      </w:r>
    </w:p>
    <w:p w:rsidR="00D06742" w:rsidRDefault="00783BCF" w:rsidP="00D06742">
      <w:pPr>
        <w:spacing w:after="0"/>
        <w:jc w:val="center"/>
      </w:pPr>
      <w:r>
        <w:t xml:space="preserve">Kits DO NOT include hardware (enclosure, 3pdt, in out jacks </w:t>
      </w:r>
      <w:proofErr w:type="spellStart"/>
      <w:r>
        <w:t>etc</w:t>
      </w:r>
      <w:proofErr w:type="spellEnd"/>
      <w:r>
        <w:t>)</w:t>
      </w:r>
      <w:r w:rsidR="00D06742">
        <w:t>.</w:t>
      </w:r>
    </w:p>
    <w:p w:rsidR="00D06742" w:rsidRDefault="00D06742" w:rsidP="00D06742">
      <w:pPr>
        <w:spacing w:after="0"/>
        <w:jc w:val="center"/>
      </w:pPr>
      <w:r>
        <w:t>Kits subject to availability</w:t>
      </w:r>
    </w:p>
    <w:p w:rsidR="00D06742" w:rsidRDefault="00D06742" w:rsidP="00D06742">
      <w:pPr>
        <w:spacing w:after="0"/>
        <w:jc w:val="center"/>
      </w:pPr>
      <w:r>
        <w:t xml:space="preserve">Please submit your order to the follow email address for ordering: </w:t>
      </w:r>
      <w:hyperlink r:id="rId9" w:history="1">
        <w:r w:rsidRPr="00BC5459">
          <w:rPr>
            <w:rStyle w:val="Hyperlink"/>
          </w:rPr>
          <w:t>paul@cgib.com.au</w:t>
        </w:r>
      </w:hyperlink>
    </w:p>
    <w:p w:rsidR="00D06742" w:rsidRPr="00D06742" w:rsidRDefault="00D06742" w:rsidP="00D06742">
      <w:pPr>
        <w:spacing w:after="0"/>
        <w:jc w:val="center"/>
      </w:pPr>
      <w:r>
        <w:t>www.diyguitarpedals.com.au</w:t>
      </w:r>
    </w:p>
    <w:p w:rsidR="00454CEA" w:rsidRDefault="00454CEA" w:rsidP="000931C9">
      <w:pPr>
        <w:spacing w:after="0"/>
        <w:jc w:val="center"/>
        <w:rPr>
          <w:b/>
          <w:sz w:val="24"/>
          <w:szCs w:val="24"/>
        </w:rPr>
      </w:pPr>
    </w:p>
    <w:p w:rsidR="00D06742" w:rsidRPr="00D06742" w:rsidRDefault="00D06742" w:rsidP="00D06742">
      <w:pPr>
        <w:spacing w:after="0"/>
        <w:rPr>
          <w:b/>
          <w:sz w:val="24"/>
          <w:szCs w:val="24"/>
        </w:rPr>
      </w:pPr>
    </w:p>
    <w:p w:rsidR="000931C9" w:rsidRDefault="007A0D33" w:rsidP="000931C9">
      <w:pPr>
        <w:spacing w:after="0"/>
        <w:jc w:val="center"/>
        <w:rPr>
          <w:b/>
          <w:sz w:val="44"/>
          <w:szCs w:val="44"/>
        </w:rPr>
      </w:pPr>
      <w:r w:rsidRPr="008B37FE">
        <w:rPr>
          <w:b/>
          <w:sz w:val="44"/>
          <w:szCs w:val="44"/>
        </w:rPr>
        <w:t>7 Min Fuzz</w:t>
      </w:r>
      <w:bookmarkStart w:id="0" w:name="_GoBack"/>
      <w:bookmarkEnd w:id="0"/>
    </w:p>
    <w:p w:rsidR="00454CEA" w:rsidRDefault="00454CEA" w:rsidP="000931C9">
      <w:pPr>
        <w:spacing w:after="0"/>
      </w:pPr>
    </w:p>
    <w:p w:rsidR="00454CEA" w:rsidRDefault="000931C9" w:rsidP="000931C9">
      <w:pPr>
        <w:spacing w:after="0"/>
      </w:pPr>
      <w:r>
        <w:t xml:space="preserve">The 7 min fuzz is a low part count </w:t>
      </w:r>
      <w:r w:rsidR="00E2701C">
        <w:t>high-</w:t>
      </w:r>
      <w:r>
        <w:t xml:space="preserve">gain circuit that produces a very respectable, thick sounding fuzz tone.  However this is just one of the sounds capable from this circuit. It is quite adaptable and if you have purchased the experimenters kit you can follow along with </w:t>
      </w:r>
      <w:r w:rsidR="00E2701C">
        <w:t xml:space="preserve">my </w:t>
      </w:r>
      <w:r>
        <w:t>basic notes on how to tweak it!</w:t>
      </w:r>
      <w:r w:rsidR="00454CEA">
        <w:t xml:space="preserve"> </w:t>
      </w:r>
      <w:r w:rsidR="002D6DBF">
        <w:br/>
      </w:r>
    </w:p>
    <w:p w:rsidR="00454CEA" w:rsidRDefault="00454CEA" w:rsidP="000931C9">
      <w:pPr>
        <w:spacing w:after="0"/>
      </w:pPr>
    </w:p>
    <w:tbl>
      <w:tblPr>
        <w:tblStyle w:val="TableGrid"/>
        <w:tblW w:w="0" w:type="auto"/>
        <w:tblLook w:val="04A0" w:firstRow="1" w:lastRow="0" w:firstColumn="1" w:lastColumn="0" w:noHBand="0" w:noVBand="1"/>
      </w:tblPr>
      <w:tblGrid>
        <w:gridCol w:w="3613"/>
        <w:gridCol w:w="3586"/>
        <w:gridCol w:w="3591"/>
      </w:tblGrid>
      <w:tr w:rsidR="00454CEA" w:rsidTr="00454CEA">
        <w:tc>
          <w:tcPr>
            <w:tcW w:w="3672" w:type="dxa"/>
          </w:tcPr>
          <w:p w:rsidR="00454CEA" w:rsidRDefault="00454CEA" w:rsidP="000931C9">
            <w:r>
              <w:t>Item</w:t>
            </w:r>
          </w:p>
        </w:tc>
        <w:tc>
          <w:tcPr>
            <w:tcW w:w="3672" w:type="dxa"/>
          </w:tcPr>
          <w:p w:rsidR="00454CEA" w:rsidRDefault="00454CEA" w:rsidP="000931C9">
            <w:r>
              <w:t>Price</w:t>
            </w:r>
          </w:p>
        </w:tc>
        <w:tc>
          <w:tcPr>
            <w:tcW w:w="3672" w:type="dxa"/>
          </w:tcPr>
          <w:p w:rsidR="00454CEA" w:rsidRDefault="00454CEA" w:rsidP="000931C9">
            <w:r>
              <w:t>Quantity</w:t>
            </w:r>
          </w:p>
        </w:tc>
      </w:tr>
      <w:tr w:rsidR="00454CEA" w:rsidTr="00454CEA">
        <w:tc>
          <w:tcPr>
            <w:tcW w:w="3672" w:type="dxa"/>
          </w:tcPr>
          <w:p w:rsidR="00454CEA" w:rsidRDefault="00454CEA" w:rsidP="00454CEA">
            <w:r w:rsidRPr="00454CEA">
              <w:rPr>
                <w:b/>
              </w:rPr>
              <w:t>7 Min Fuzz Standard Kit</w:t>
            </w:r>
            <w:r>
              <w:br/>
            </w:r>
            <w:r w:rsidRPr="00454CEA">
              <w:rPr>
                <w:i/>
              </w:rPr>
              <w:t xml:space="preserve">Includes: PCB, Components, </w:t>
            </w:r>
            <w:proofErr w:type="spellStart"/>
            <w:r w:rsidRPr="00454CEA">
              <w:rPr>
                <w:i/>
              </w:rPr>
              <w:t>Potentionmeter</w:t>
            </w:r>
            <w:proofErr w:type="spellEnd"/>
            <w:r w:rsidRPr="00454CEA">
              <w:rPr>
                <w:i/>
              </w:rPr>
              <w:t xml:space="preserve">, Miniature DC Jack, Extra Wire and black or silver </w:t>
            </w:r>
            <w:proofErr w:type="spellStart"/>
            <w:r w:rsidRPr="00454CEA">
              <w:rPr>
                <w:i/>
              </w:rPr>
              <w:t>Aluminium</w:t>
            </w:r>
            <w:proofErr w:type="spellEnd"/>
            <w:r w:rsidRPr="00454CEA">
              <w:rPr>
                <w:i/>
              </w:rPr>
              <w:t xml:space="preserve"> Knob</w:t>
            </w:r>
          </w:p>
        </w:tc>
        <w:tc>
          <w:tcPr>
            <w:tcW w:w="3672" w:type="dxa"/>
          </w:tcPr>
          <w:p w:rsidR="00454CEA" w:rsidRDefault="00454CEA" w:rsidP="00454CEA">
            <w:r>
              <w:t>$13.90</w:t>
            </w:r>
          </w:p>
        </w:tc>
        <w:tc>
          <w:tcPr>
            <w:tcW w:w="3672" w:type="dxa"/>
          </w:tcPr>
          <w:p w:rsidR="00454CEA" w:rsidRDefault="00454CEA" w:rsidP="000931C9">
            <w:r>
              <w:t xml:space="preserve">Kit with black knob:  QTY = </w:t>
            </w:r>
            <w:r>
              <w:br/>
              <w:t>Kit with Silver knob: QTY =</w:t>
            </w:r>
          </w:p>
        </w:tc>
      </w:tr>
      <w:tr w:rsidR="00454CEA" w:rsidTr="00454CEA">
        <w:tc>
          <w:tcPr>
            <w:tcW w:w="3672" w:type="dxa"/>
          </w:tcPr>
          <w:p w:rsidR="00454CEA" w:rsidRPr="00454CEA" w:rsidRDefault="00454CEA" w:rsidP="000931C9">
            <w:pPr>
              <w:rPr>
                <w:b/>
              </w:rPr>
            </w:pPr>
            <w:r w:rsidRPr="00454CEA">
              <w:rPr>
                <w:b/>
              </w:rPr>
              <w:t>7 Min Fuzz Experimenters Kit</w:t>
            </w:r>
          </w:p>
          <w:p w:rsidR="00454CEA" w:rsidRDefault="00454CEA" w:rsidP="000931C9">
            <w:r w:rsidRPr="00454CEA">
              <w:rPr>
                <w:i/>
              </w:rPr>
              <w:t>The 'Experimenters Kit' adds additional transistors, input caps &amp; diodes and sockets in additional to the basic "kit components" for experimentation. Also included in the experimenter's kits are my beginner notes and explanations on how changing these components effects your guitar signal.</w:t>
            </w:r>
          </w:p>
        </w:tc>
        <w:tc>
          <w:tcPr>
            <w:tcW w:w="3672" w:type="dxa"/>
          </w:tcPr>
          <w:p w:rsidR="00454CEA" w:rsidRDefault="00454CEA" w:rsidP="00454CEA">
            <w:r>
              <w:t>$17.90</w:t>
            </w:r>
          </w:p>
        </w:tc>
        <w:tc>
          <w:tcPr>
            <w:tcW w:w="3672" w:type="dxa"/>
          </w:tcPr>
          <w:p w:rsidR="00454CEA" w:rsidRDefault="00454CEA" w:rsidP="000931C9">
            <w:r>
              <w:t xml:space="preserve">Kit with Black Knob: QTY = </w:t>
            </w:r>
            <w:r>
              <w:br/>
              <w:t xml:space="preserve">Kit with Silver Knob: QTY = </w:t>
            </w:r>
          </w:p>
        </w:tc>
      </w:tr>
    </w:tbl>
    <w:p w:rsidR="00454CEA" w:rsidRDefault="00454CEA" w:rsidP="000931C9">
      <w:pPr>
        <w:spacing w:after="0"/>
      </w:pPr>
    </w:p>
    <w:p w:rsidR="00783BCF" w:rsidRDefault="00783BCF" w:rsidP="00253F3D">
      <w:pPr>
        <w:autoSpaceDE w:val="0"/>
        <w:autoSpaceDN w:val="0"/>
        <w:adjustRightInd w:val="0"/>
        <w:spacing w:after="0" w:line="240" w:lineRule="auto"/>
        <w:rPr>
          <w:rFonts w:ascii="Calibri,Bold" w:hAnsi="Calibri,Bold" w:cs="Calibri,Bold"/>
          <w:b/>
          <w:bCs/>
          <w:sz w:val="43"/>
          <w:szCs w:val="43"/>
          <w:lang w:val="en-AU"/>
        </w:rPr>
      </w:pPr>
    </w:p>
    <w:p w:rsidR="00783BCF" w:rsidRDefault="00783BCF" w:rsidP="00253F3D">
      <w:pPr>
        <w:autoSpaceDE w:val="0"/>
        <w:autoSpaceDN w:val="0"/>
        <w:adjustRightInd w:val="0"/>
        <w:spacing w:after="0" w:line="240" w:lineRule="auto"/>
        <w:rPr>
          <w:rFonts w:ascii="Calibri,Bold" w:hAnsi="Calibri,Bold" w:cs="Calibri,Bold"/>
          <w:b/>
          <w:bCs/>
          <w:sz w:val="43"/>
          <w:szCs w:val="43"/>
          <w:lang w:val="en-AU"/>
        </w:rPr>
      </w:pPr>
    </w:p>
    <w:p w:rsidR="00454CEA" w:rsidRDefault="00454CEA" w:rsidP="00253F3D">
      <w:pPr>
        <w:autoSpaceDE w:val="0"/>
        <w:autoSpaceDN w:val="0"/>
        <w:adjustRightInd w:val="0"/>
        <w:spacing w:after="0" w:line="240" w:lineRule="auto"/>
        <w:rPr>
          <w:rFonts w:ascii="Calibri,Bold" w:hAnsi="Calibri,Bold" w:cs="Calibri,Bold"/>
          <w:b/>
          <w:bCs/>
          <w:sz w:val="43"/>
          <w:szCs w:val="43"/>
          <w:lang w:val="en-AU"/>
        </w:rPr>
      </w:pPr>
    </w:p>
    <w:p w:rsidR="00454CEA" w:rsidRDefault="00454CEA" w:rsidP="00454CEA">
      <w:pPr>
        <w:autoSpaceDE w:val="0"/>
        <w:autoSpaceDN w:val="0"/>
        <w:adjustRightInd w:val="0"/>
        <w:spacing w:after="0" w:line="240" w:lineRule="auto"/>
        <w:jc w:val="center"/>
        <w:rPr>
          <w:rFonts w:ascii="Calibri,Bold" w:hAnsi="Calibri,Bold" w:cs="Calibri,Bold"/>
          <w:b/>
          <w:bCs/>
          <w:sz w:val="43"/>
          <w:szCs w:val="43"/>
          <w:lang w:val="en-AU"/>
        </w:rPr>
      </w:pPr>
      <w:r>
        <w:rPr>
          <w:rFonts w:ascii="Calibri,Bold" w:hAnsi="Calibri,Bold" w:cs="Calibri,Bold"/>
          <w:b/>
          <w:bCs/>
          <w:sz w:val="43"/>
          <w:szCs w:val="43"/>
          <w:lang w:val="en-AU"/>
        </w:rPr>
        <w:t>10 Min Dirt &amp; Boost</w:t>
      </w:r>
    </w:p>
    <w:p w:rsidR="00454CEA" w:rsidRDefault="00454CEA" w:rsidP="00454CEA">
      <w:pPr>
        <w:autoSpaceDE w:val="0"/>
        <w:autoSpaceDN w:val="0"/>
        <w:adjustRightInd w:val="0"/>
        <w:spacing w:after="0" w:line="240" w:lineRule="auto"/>
        <w:jc w:val="center"/>
        <w:rPr>
          <w:rFonts w:ascii="Calibri,Bold" w:hAnsi="Calibri,Bold" w:cs="Calibri,Bold"/>
          <w:b/>
          <w:bCs/>
          <w:sz w:val="43"/>
          <w:szCs w:val="43"/>
          <w:lang w:val="en-AU"/>
        </w:rPr>
      </w:pPr>
    </w:p>
    <w:p w:rsidR="00454CEA" w:rsidRDefault="00454CEA" w:rsidP="00454CEA">
      <w:pPr>
        <w:autoSpaceDE w:val="0"/>
        <w:autoSpaceDN w:val="0"/>
        <w:adjustRightInd w:val="0"/>
        <w:spacing w:after="0" w:line="240" w:lineRule="auto"/>
        <w:jc w:val="center"/>
        <w:rPr>
          <w:rFonts w:ascii="Calibri" w:hAnsi="Calibri" w:cs="Calibri"/>
          <w:sz w:val="21"/>
          <w:szCs w:val="21"/>
          <w:lang w:val="en-AU"/>
        </w:rPr>
      </w:pPr>
      <w:r>
        <w:rPr>
          <w:rFonts w:ascii="Calibri" w:hAnsi="Calibri" w:cs="Calibri"/>
          <w:sz w:val="21"/>
          <w:szCs w:val="21"/>
          <w:lang w:val="en-AU"/>
        </w:rPr>
        <w:t>A transistor booster and overdrive based on the Electra Distortion™ with switchable diode clipping stage. As well as a</w:t>
      </w:r>
    </w:p>
    <w:p w:rsidR="00454CEA" w:rsidRDefault="00454CEA" w:rsidP="00454CEA">
      <w:pPr>
        <w:autoSpaceDE w:val="0"/>
        <w:autoSpaceDN w:val="0"/>
        <w:adjustRightInd w:val="0"/>
        <w:spacing w:after="0" w:line="240" w:lineRule="auto"/>
        <w:jc w:val="center"/>
        <w:rPr>
          <w:rFonts w:ascii="Calibri" w:hAnsi="Calibri" w:cs="Calibri"/>
          <w:sz w:val="21"/>
          <w:szCs w:val="21"/>
          <w:lang w:val="en-AU"/>
        </w:rPr>
      </w:pPr>
      <w:r>
        <w:rPr>
          <w:rFonts w:ascii="Calibri" w:hAnsi="Calibri" w:cs="Calibri"/>
          <w:sz w:val="21"/>
          <w:szCs w:val="21"/>
          <w:lang w:val="en-AU"/>
        </w:rPr>
        <w:t>versatile light overdrive (“dirt”) and boost pedal I find both the clean and dirty output of this effect blends well when</w:t>
      </w:r>
    </w:p>
    <w:p w:rsidR="00454CEA" w:rsidRDefault="00454CEA" w:rsidP="00454CEA">
      <w:pPr>
        <w:spacing w:after="0"/>
        <w:jc w:val="center"/>
        <w:rPr>
          <w:rFonts w:ascii="Calibri" w:hAnsi="Calibri" w:cs="Calibri"/>
          <w:sz w:val="21"/>
          <w:szCs w:val="21"/>
          <w:lang w:val="en-AU"/>
        </w:rPr>
      </w:pPr>
      <w:proofErr w:type="gramStart"/>
      <w:r>
        <w:rPr>
          <w:rFonts w:ascii="Calibri" w:hAnsi="Calibri" w:cs="Calibri"/>
          <w:sz w:val="21"/>
          <w:szCs w:val="21"/>
          <w:lang w:val="en-AU"/>
        </w:rPr>
        <w:t>used</w:t>
      </w:r>
      <w:proofErr w:type="gramEnd"/>
      <w:r>
        <w:rPr>
          <w:rFonts w:ascii="Calibri" w:hAnsi="Calibri" w:cs="Calibri"/>
          <w:sz w:val="21"/>
          <w:szCs w:val="21"/>
          <w:lang w:val="en-AU"/>
        </w:rPr>
        <w:t xml:space="preserve"> to boost the front end of </w:t>
      </w:r>
      <w:r>
        <w:rPr>
          <w:rFonts w:ascii="Calibri,Italic" w:hAnsi="Calibri,Italic" w:cs="Calibri,Italic"/>
          <w:i/>
          <w:iCs/>
          <w:sz w:val="21"/>
          <w:szCs w:val="21"/>
          <w:lang w:val="en-AU"/>
        </w:rPr>
        <w:t xml:space="preserve">another </w:t>
      </w:r>
      <w:r>
        <w:rPr>
          <w:rFonts w:ascii="Calibri" w:hAnsi="Calibri" w:cs="Calibri"/>
          <w:sz w:val="21"/>
          <w:szCs w:val="21"/>
          <w:lang w:val="en-AU"/>
        </w:rPr>
        <w:t>overdrive / distortion.</w:t>
      </w:r>
    </w:p>
    <w:p w:rsidR="00454CEA" w:rsidRDefault="00454CEA" w:rsidP="00454CEA">
      <w:pPr>
        <w:spacing w:after="0"/>
        <w:jc w:val="center"/>
        <w:rPr>
          <w:rFonts w:ascii="Calibri" w:hAnsi="Calibri" w:cs="Calibri"/>
          <w:sz w:val="21"/>
          <w:szCs w:val="21"/>
          <w:lang w:val="en-AU"/>
        </w:rPr>
      </w:pPr>
    </w:p>
    <w:p w:rsidR="00454CEA" w:rsidRDefault="00454CEA" w:rsidP="00454CEA">
      <w:pPr>
        <w:spacing w:after="0"/>
      </w:pPr>
    </w:p>
    <w:tbl>
      <w:tblPr>
        <w:tblStyle w:val="TableGrid"/>
        <w:tblW w:w="0" w:type="auto"/>
        <w:tblLook w:val="04A0" w:firstRow="1" w:lastRow="0" w:firstColumn="1" w:lastColumn="0" w:noHBand="0" w:noVBand="1"/>
      </w:tblPr>
      <w:tblGrid>
        <w:gridCol w:w="3611"/>
        <w:gridCol w:w="3587"/>
        <w:gridCol w:w="3592"/>
      </w:tblGrid>
      <w:tr w:rsidR="00454CEA" w:rsidTr="00B27110">
        <w:tc>
          <w:tcPr>
            <w:tcW w:w="3672" w:type="dxa"/>
          </w:tcPr>
          <w:p w:rsidR="00454CEA" w:rsidRDefault="00454CEA" w:rsidP="00B27110">
            <w:r>
              <w:t>Item</w:t>
            </w:r>
          </w:p>
        </w:tc>
        <w:tc>
          <w:tcPr>
            <w:tcW w:w="3672" w:type="dxa"/>
          </w:tcPr>
          <w:p w:rsidR="00454CEA" w:rsidRDefault="00454CEA" w:rsidP="00B27110">
            <w:r>
              <w:t>Price</w:t>
            </w:r>
          </w:p>
        </w:tc>
        <w:tc>
          <w:tcPr>
            <w:tcW w:w="3672" w:type="dxa"/>
          </w:tcPr>
          <w:p w:rsidR="00454CEA" w:rsidRDefault="00454CEA" w:rsidP="00B27110">
            <w:r>
              <w:t>Quantity</w:t>
            </w:r>
          </w:p>
        </w:tc>
      </w:tr>
      <w:tr w:rsidR="00454CEA" w:rsidTr="00B27110">
        <w:tc>
          <w:tcPr>
            <w:tcW w:w="3672" w:type="dxa"/>
          </w:tcPr>
          <w:p w:rsidR="00454CEA" w:rsidRDefault="00454CEA" w:rsidP="00B27110">
            <w:r>
              <w:rPr>
                <w:b/>
              </w:rPr>
              <w:t>10 Min Dirt &amp; Boost Kit</w:t>
            </w:r>
            <w:r>
              <w:br/>
            </w:r>
            <w:r w:rsidRPr="00454CEA">
              <w:rPr>
                <w:i/>
              </w:rPr>
              <w:t xml:space="preserve">Includes: PCB, Components, </w:t>
            </w:r>
            <w:proofErr w:type="spellStart"/>
            <w:r w:rsidRPr="00454CEA">
              <w:rPr>
                <w:i/>
              </w:rPr>
              <w:t>Potentionmeter</w:t>
            </w:r>
            <w:proofErr w:type="spellEnd"/>
            <w:r w:rsidRPr="00454CEA">
              <w:rPr>
                <w:i/>
              </w:rPr>
              <w:t xml:space="preserve">, Miniature DC Jack, Extra Wire and black or silver </w:t>
            </w:r>
            <w:proofErr w:type="spellStart"/>
            <w:r w:rsidRPr="00454CEA">
              <w:rPr>
                <w:i/>
              </w:rPr>
              <w:t>Aluminium</w:t>
            </w:r>
            <w:proofErr w:type="spellEnd"/>
            <w:r w:rsidRPr="00454CEA">
              <w:rPr>
                <w:i/>
              </w:rPr>
              <w:t xml:space="preserve"> Knob</w:t>
            </w:r>
          </w:p>
        </w:tc>
        <w:tc>
          <w:tcPr>
            <w:tcW w:w="3672" w:type="dxa"/>
          </w:tcPr>
          <w:p w:rsidR="00454CEA" w:rsidRDefault="00454CEA" w:rsidP="00454CEA">
            <w:r>
              <w:t>$14.90</w:t>
            </w:r>
          </w:p>
        </w:tc>
        <w:tc>
          <w:tcPr>
            <w:tcW w:w="3672" w:type="dxa"/>
          </w:tcPr>
          <w:p w:rsidR="00454CEA" w:rsidRDefault="00454CEA" w:rsidP="00B27110">
            <w:r>
              <w:t xml:space="preserve">Kit with black knob:  QTY = </w:t>
            </w:r>
            <w:r>
              <w:br/>
              <w:t>Kit with Silver knob: QTY =</w:t>
            </w:r>
          </w:p>
        </w:tc>
      </w:tr>
    </w:tbl>
    <w:p w:rsidR="00253F3D" w:rsidRDefault="00253F3D" w:rsidP="00253F3D">
      <w:pPr>
        <w:spacing w:after="0"/>
      </w:pPr>
    </w:p>
    <w:p w:rsidR="00253F3D" w:rsidRDefault="00253F3D" w:rsidP="00454CEA">
      <w:pPr>
        <w:spacing w:after="0"/>
        <w:jc w:val="center"/>
      </w:pPr>
    </w:p>
    <w:p w:rsidR="00783BCF" w:rsidRDefault="00783BCF" w:rsidP="00454CEA">
      <w:pPr>
        <w:spacing w:after="0"/>
        <w:jc w:val="center"/>
      </w:pPr>
    </w:p>
    <w:p w:rsidR="00783BCF" w:rsidRDefault="00783BCF" w:rsidP="00454CEA">
      <w:pPr>
        <w:spacing w:after="0"/>
        <w:jc w:val="center"/>
      </w:pPr>
    </w:p>
    <w:p w:rsidR="00783BCF" w:rsidRDefault="00783BCF" w:rsidP="00454CEA">
      <w:pPr>
        <w:spacing w:after="0"/>
        <w:jc w:val="center"/>
      </w:pPr>
    </w:p>
    <w:p w:rsidR="00253F3D" w:rsidRDefault="00253F3D" w:rsidP="00454CEA">
      <w:pPr>
        <w:spacing w:after="0"/>
        <w:jc w:val="center"/>
      </w:pPr>
    </w:p>
    <w:p w:rsidR="00454CEA" w:rsidRDefault="00454CEA" w:rsidP="00454CEA">
      <w:pPr>
        <w:autoSpaceDE w:val="0"/>
        <w:autoSpaceDN w:val="0"/>
        <w:adjustRightInd w:val="0"/>
        <w:spacing w:after="0" w:line="240" w:lineRule="auto"/>
        <w:jc w:val="center"/>
        <w:rPr>
          <w:rFonts w:ascii="Calibri,Bold" w:hAnsi="Calibri,Bold" w:cs="Calibri,Bold"/>
          <w:b/>
          <w:bCs/>
          <w:sz w:val="43"/>
          <w:szCs w:val="43"/>
          <w:lang w:val="en-AU"/>
        </w:rPr>
      </w:pPr>
      <w:r>
        <w:rPr>
          <w:rFonts w:ascii="Calibri,Bold" w:hAnsi="Calibri,Bold" w:cs="Calibri,Bold"/>
          <w:b/>
          <w:bCs/>
          <w:sz w:val="43"/>
          <w:szCs w:val="43"/>
          <w:lang w:val="en-AU"/>
        </w:rPr>
        <w:t>10 Min Buffer</w:t>
      </w:r>
    </w:p>
    <w:p w:rsidR="00454CEA" w:rsidRDefault="00454CEA" w:rsidP="00454CEA">
      <w:pPr>
        <w:autoSpaceDE w:val="0"/>
        <w:autoSpaceDN w:val="0"/>
        <w:adjustRightInd w:val="0"/>
        <w:spacing w:after="0" w:line="240" w:lineRule="auto"/>
        <w:jc w:val="center"/>
        <w:rPr>
          <w:rFonts w:ascii="Calibri,Bold" w:hAnsi="Calibri,Bold" w:cs="Calibri,Bold"/>
          <w:b/>
          <w:bCs/>
          <w:sz w:val="43"/>
          <w:szCs w:val="43"/>
          <w:lang w:val="en-AU"/>
        </w:rPr>
      </w:pPr>
    </w:p>
    <w:p w:rsidR="00454CEA" w:rsidRDefault="00454CEA" w:rsidP="00454CEA">
      <w:pPr>
        <w:autoSpaceDE w:val="0"/>
        <w:autoSpaceDN w:val="0"/>
        <w:adjustRightInd w:val="0"/>
        <w:spacing w:after="0" w:line="240" w:lineRule="auto"/>
        <w:jc w:val="center"/>
        <w:rPr>
          <w:rFonts w:ascii="Calibri" w:hAnsi="Calibri" w:cs="Calibri"/>
          <w:sz w:val="21"/>
          <w:szCs w:val="21"/>
          <w:lang w:val="en-AU"/>
        </w:rPr>
      </w:pPr>
      <w:r>
        <w:rPr>
          <w:rFonts w:ascii="Calibri" w:hAnsi="Calibri" w:cs="Calibri"/>
          <w:sz w:val="21"/>
          <w:szCs w:val="21"/>
          <w:lang w:val="en-AU"/>
        </w:rPr>
        <w:t>The 10 Min Buffer is a very simple and easy to assemble guitar signal buffer with some added extras including reverse</w:t>
      </w:r>
    </w:p>
    <w:p w:rsidR="00454CEA" w:rsidRDefault="00454CEA" w:rsidP="00454CEA">
      <w:pPr>
        <w:autoSpaceDE w:val="0"/>
        <w:autoSpaceDN w:val="0"/>
        <w:adjustRightInd w:val="0"/>
        <w:spacing w:after="0" w:line="240" w:lineRule="auto"/>
        <w:jc w:val="center"/>
        <w:rPr>
          <w:rFonts w:ascii="Calibri" w:hAnsi="Calibri" w:cs="Calibri"/>
          <w:sz w:val="21"/>
          <w:szCs w:val="21"/>
          <w:lang w:val="en-AU"/>
        </w:rPr>
      </w:pPr>
      <w:proofErr w:type="gramStart"/>
      <w:r>
        <w:rPr>
          <w:rFonts w:ascii="Calibri" w:hAnsi="Calibri" w:cs="Calibri"/>
          <w:sz w:val="21"/>
          <w:szCs w:val="21"/>
          <w:lang w:val="en-AU"/>
        </w:rPr>
        <w:t>polarity</w:t>
      </w:r>
      <w:proofErr w:type="gramEnd"/>
      <w:r>
        <w:rPr>
          <w:rFonts w:ascii="Calibri" w:hAnsi="Calibri" w:cs="Calibri"/>
          <w:sz w:val="21"/>
          <w:szCs w:val="21"/>
          <w:lang w:val="en-AU"/>
        </w:rPr>
        <w:t xml:space="preserve"> protection and input pull down resistor (an anti-pop measure). The buffer has a high input impedance and low</w:t>
      </w:r>
    </w:p>
    <w:p w:rsidR="00454CEA" w:rsidRDefault="00454CEA" w:rsidP="00454CEA">
      <w:pPr>
        <w:spacing w:after="0"/>
        <w:jc w:val="center"/>
        <w:rPr>
          <w:rFonts w:ascii="Calibri" w:hAnsi="Calibri" w:cs="Calibri"/>
          <w:sz w:val="21"/>
          <w:szCs w:val="21"/>
          <w:lang w:val="en-AU"/>
        </w:rPr>
      </w:pPr>
      <w:proofErr w:type="gramStart"/>
      <w:r>
        <w:rPr>
          <w:rFonts w:ascii="Calibri" w:hAnsi="Calibri" w:cs="Calibri"/>
          <w:sz w:val="21"/>
          <w:szCs w:val="21"/>
          <w:lang w:val="en-AU"/>
        </w:rPr>
        <w:t>output</w:t>
      </w:r>
      <w:proofErr w:type="gramEnd"/>
      <w:r>
        <w:rPr>
          <w:rFonts w:ascii="Calibri" w:hAnsi="Calibri" w:cs="Calibri"/>
          <w:sz w:val="21"/>
          <w:szCs w:val="21"/>
          <w:lang w:val="en-AU"/>
        </w:rPr>
        <w:t xml:space="preserve"> impedance which are desirable characteristics of a signal buffer.</w:t>
      </w:r>
    </w:p>
    <w:p w:rsidR="00454CEA" w:rsidRDefault="00454CEA" w:rsidP="00454CEA">
      <w:pPr>
        <w:spacing w:after="0"/>
        <w:jc w:val="center"/>
        <w:rPr>
          <w:rFonts w:ascii="Calibri" w:hAnsi="Calibri" w:cs="Calibri"/>
          <w:sz w:val="21"/>
          <w:szCs w:val="21"/>
          <w:lang w:val="en-AU"/>
        </w:rPr>
      </w:pPr>
    </w:p>
    <w:p w:rsidR="00454CEA" w:rsidRDefault="00454CEA" w:rsidP="00454CEA">
      <w:pPr>
        <w:spacing w:after="0"/>
      </w:pPr>
    </w:p>
    <w:tbl>
      <w:tblPr>
        <w:tblStyle w:val="TableGrid"/>
        <w:tblW w:w="0" w:type="auto"/>
        <w:tblLook w:val="04A0" w:firstRow="1" w:lastRow="0" w:firstColumn="1" w:lastColumn="0" w:noHBand="0" w:noVBand="1"/>
      </w:tblPr>
      <w:tblGrid>
        <w:gridCol w:w="3613"/>
        <w:gridCol w:w="3584"/>
        <w:gridCol w:w="3593"/>
      </w:tblGrid>
      <w:tr w:rsidR="00454CEA" w:rsidTr="00B27110">
        <w:tc>
          <w:tcPr>
            <w:tcW w:w="3672" w:type="dxa"/>
          </w:tcPr>
          <w:p w:rsidR="00454CEA" w:rsidRDefault="00454CEA" w:rsidP="00B27110">
            <w:r>
              <w:t>Item</w:t>
            </w:r>
          </w:p>
        </w:tc>
        <w:tc>
          <w:tcPr>
            <w:tcW w:w="3672" w:type="dxa"/>
          </w:tcPr>
          <w:p w:rsidR="00454CEA" w:rsidRDefault="00454CEA" w:rsidP="00B27110">
            <w:r>
              <w:t>Price</w:t>
            </w:r>
          </w:p>
        </w:tc>
        <w:tc>
          <w:tcPr>
            <w:tcW w:w="3672" w:type="dxa"/>
          </w:tcPr>
          <w:p w:rsidR="00454CEA" w:rsidRDefault="00454CEA" w:rsidP="00B27110">
            <w:r>
              <w:t>Quantity</w:t>
            </w:r>
          </w:p>
        </w:tc>
      </w:tr>
      <w:tr w:rsidR="00454CEA" w:rsidTr="00B27110">
        <w:tc>
          <w:tcPr>
            <w:tcW w:w="3672" w:type="dxa"/>
          </w:tcPr>
          <w:p w:rsidR="00454CEA" w:rsidRDefault="00454CEA" w:rsidP="00253F3D">
            <w:r>
              <w:rPr>
                <w:b/>
              </w:rPr>
              <w:t xml:space="preserve">10 Min </w:t>
            </w:r>
            <w:r w:rsidR="00253F3D">
              <w:rPr>
                <w:b/>
              </w:rPr>
              <w:t>Buffer</w:t>
            </w:r>
            <w:r>
              <w:br/>
            </w:r>
            <w:r w:rsidRPr="00454CEA">
              <w:rPr>
                <w:i/>
              </w:rPr>
              <w:t xml:space="preserve">Includes: PCB, Components, </w:t>
            </w:r>
            <w:proofErr w:type="spellStart"/>
            <w:r w:rsidRPr="00454CEA">
              <w:rPr>
                <w:i/>
              </w:rPr>
              <w:t>Potentionmeter</w:t>
            </w:r>
            <w:proofErr w:type="spellEnd"/>
            <w:r w:rsidR="00253F3D">
              <w:rPr>
                <w:i/>
              </w:rPr>
              <w:t>, Miniature DC Jack, Extra Wire</w:t>
            </w:r>
          </w:p>
        </w:tc>
        <w:tc>
          <w:tcPr>
            <w:tcW w:w="3672" w:type="dxa"/>
          </w:tcPr>
          <w:p w:rsidR="00454CEA" w:rsidRDefault="00454CEA" w:rsidP="00CF0E82">
            <w:r>
              <w:t>$</w:t>
            </w:r>
            <w:r w:rsidR="00CF0E82">
              <w:t>8.60</w:t>
            </w:r>
          </w:p>
        </w:tc>
        <w:tc>
          <w:tcPr>
            <w:tcW w:w="3672" w:type="dxa"/>
          </w:tcPr>
          <w:p w:rsidR="00454CEA" w:rsidRDefault="00253F3D" w:rsidP="00253F3D">
            <w:r>
              <w:t xml:space="preserve">QTY = </w:t>
            </w:r>
          </w:p>
        </w:tc>
      </w:tr>
    </w:tbl>
    <w:p w:rsidR="00253F3D" w:rsidRDefault="00253F3D" w:rsidP="00253F3D">
      <w:pPr>
        <w:autoSpaceDE w:val="0"/>
        <w:autoSpaceDN w:val="0"/>
        <w:adjustRightInd w:val="0"/>
        <w:spacing w:after="0" w:line="240" w:lineRule="auto"/>
        <w:rPr>
          <w:rFonts w:ascii="Calibri,Bold" w:hAnsi="Calibri,Bold" w:cs="Calibri,Bold"/>
          <w:b/>
          <w:bCs/>
          <w:sz w:val="43"/>
          <w:szCs w:val="43"/>
          <w:lang w:val="en-AU"/>
        </w:rPr>
      </w:pPr>
    </w:p>
    <w:p w:rsidR="00253F3D" w:rsidRDefault="00253F3D" w:rsidP="00253F3D">
      <w:pPr>
        <w:autoSpaceDE w:val="0"/>
        <w:autoSpaceDN w:val="0"/>
        <w:adjustRightInd w:val="0"/>
        <w:spacing w:after="0" w:line="240" w:lineRule="auto"/>
        <w:jc w:val="center"/>
        <w:rPr>
          <w:rFonts w:ascii="Calibri,Bold" w:hAnsi="Calibri,Bold" w:cs="Calibri,Bold"/>
          <w:b/>
          <w:bCs/>
          <w:sz w:val="32"/>
          <w:szCs w:val="32"/>
          <w:lang w:val="en-AU"/>
        </w:rPr>
      </w:pPr>
    </w:p>
    <w:p w:rsidR="00783BCF" w:rsidRDefault="00783BCF" w:rsidP="00253F3D">
      <w:pPr>
        <w:autoSpaceDE w:val="0"/>
        <w:autoSpaceDN w:val="0"/>
        <w:adjustRightInd w:val="0"/>
        <w:spacing w:after="0" w:line="240" w:lineRule="auto"/>
        <w:jc w:val="center"/>
        <w:rPr>
          <w:rFonts w:ascii="Calibri,Bold" w:hAnsi="Calibri,Bold" w:cs="Calibri,Bold"/>
          <w:b/>
          <w:bCs/>
          <w:sz w:val="32"/>
          <w:szCs w:val="32"/>
          <w:lang w:val="en-AU"/>
        </w:rPr>
      </w:pPr>
    </w:p>
    <w:p w:rsidR="00783BCF" w:rsidRDefault="00783BCF" w:rsidP="00253F3D">
      <w:pPr>
        <w:autoSpaceDE w:val="0"/>
        <w:autoSpaceDN w:val="0"/>
        <w:adjustRightInd w:val="0"/>
        <w:spacing w:after="0" w:line="240" w:lineRule="auto"/>
        <w:jc w:val="center"/>
        <w:rPr>
          <w:rFonts w:ascii="Calibri,Bold" w:hAnsi="Calibri,Bold" w:cs="Calibri,Bold"/>
          <w:b/>
          <w:bCs/>
          <w:sz w:val="32"/>
          <w:szCs w:val="32"/>
          <w:lang w:val="en-AU"/>
        </w:rPr>
      </w:pPr>
    </w:p>
    <w:p w:rsidR="00783BCF" w:rsidRDefault="00783BCF" w:rsidP="00253F3D">
      <w:pPr>
        <w:autoSpaceDE w:val="0"/>
        <w:autoSpaceDN w:val="0"/>
        <w:adjustRightInd w:val="0"/>
        <w:spacing w:after="0" w:line="240" w:lineRule="auto"/>
        <w:jc w:val="center"/>
        <w:rPr>
          <w:rFonts w:ascii="Calibri,Bold" w:hAnsi="Calibri,Bold" w:cs="Calibri,Bold"/>
          <w:b/>
          <w:bCs/>
          <w:sz w:val="32"/>
          <w:szCs w:val="32"/>
          <w:lang w:val="en-AU"/>
        </w:rPr>
      </w:pPr>
    </w:p>
    <w:p w:rsidR="00783BCF" w:rsidRDefault="00783BCF" w:rsidP="00253F3D">
      <w:pPr>
        <w:autoSpaceDE w:val="0"/>
        <w:autoSpaceDN w:val="0"/>
        <w:adjustRightInd w:val="0"/>
        <w:spacing w:after="0" w:line="240" w:lineRule="auto"/>
        <w:jc w:val="center"/>
        <w:rPr>
          <w:rFonts w:ascii="Calibri,Bold" w:hAnsi="Calibri,Bold" w:cs="Calibri,Bold"/>
          <w:b/>
          <w:bCs/>
          <w:sz w:val="32"/>
          <w:szCs w:val="32"/>
          <w:lang w:val="en-AU"/>
        </w:rPr>
      </w:pPr>
    </w:p>
    <w:p w:rsidR="00D06742" w:rsidRPr="00253F3D" w:rsidRDefault="00D06742" w:rsidP="00253F3D">
      <w:pPr>
        <w:autoSpaceDE w:val="0"/>
        <w:autoSpaceDN w:val="0"/>
        <w:adjustRightInd w:val="0"/>
        <w:spacing w:after="0" w:line="240" w:lineRule="auto"/>
        <w:jc w:val="center"/>
        <w:rPr>
          <w:rFonts w:ascii="Calibri,Bold" w:hAnsi="Calibri,Bold" w:cs="Calibri,Bold"/>
          <w:b/>
          <w:bCs/>
          <w:sz w:val="32"/>
          <w:szCs w:val="32"/>
          <w:lang w:val="en-AU"/>
        </w:rPr>
      </w:pPr>
    </w:p>
    <w:p w:rsidR="00253F3D" w:rsidRDefault="00253F3D" w:rsidP="00253F3D">
      <w:pPr>
        <w:autoSpaceDE w:val="0"/>
        <w:autoSpaceDN w:val="0"/>
        <w:adjustRightInd w:val="0"/>
        <w:spacing w:after="0" w:line="240" w:lineRule="auto"/>
        <w:jc w:val="center"/>
        <w:rPr>
          <w:rFonts w:ascii="Calibri,Bold" w:hAnsi="Calibri,Bold" w:cs="Calibri,Bold"/>
          <w:b/>
          <w:bCs/>
          <w:sz w:val="43"/>
          <w:szCs w:val="43"/>
          <w:lang w:val="en-AU"/>
        </w:rPr>
      </w:pPr>
      <w:r>
        <w:rPr>
          <w:rFonts w:ascii="Calibri,Bold" w:hAnsi="Calibri,Bold" w:cs="Calibri,Bold"/>
          <w:b/>
          <w:bCs/>
          <w:sz w:val="43"/>
          <w:szCs w:val="43"/>
          <w:lang w:val="en-AU"/>
        </w:rPr>
        <w:lastRenderedPageBreak/>
        <w:t>Ember Drive</w:t>
      </w:r>
    </w:p>
    <w:p w:rsidR="00253F3D" w:rsidRDefault="00253F3D" w:rsidP="00253F3D">
      <w:pPr>
        <w:autoSpaceDE w:val="0"/>
        <w:autoSpaceDN w:val="0"/>
        <w:adjustRightInd w:val="0"/>
        <w:spacing w:after="0" w:line="240" w:lineRule="auto"/>
        <w:jc w:val="center"/>
        <w:rPr>
          <w:rFonts w:ascii="Calibri,Bold" w:hAnsi="Calibri,Bold" w:cs="Calibri,Bold"/>
          <w:b/>
          <w:bCs/>
          <w:sz w:val="43"/>
          <w:szCs w:val="43"/>
          <w:lang w:val="en-AU"/>
        </w:rPr>
      </w:pPr>
    </w:p>
    <w:p w:rsidR="00253F3D" w:rsidRDefault="00253F3D" w:rsidP="00253F3D">
      <w:pPr>
        <w:autoSpaceDE w:val="0"/>
        <w:autoSpaceDN w:val="0"/>
        <w:adjustRightInd w:val="0"/>
        <w:spacing w:after="0" w:line="240" w:lineRule="auto"/>
        <w:rPr>
          <w:rFonts w:ascii="Calibri" w:hAnsi="Calibri" w:cs="Calibri"/>
          <w:sz w:val="21"/>
          <w:szCs w:val="21"/>
          <w:lang w:val="en-AU"/>
        </w:rPr>
      </w:pPr>
      <w:r>
        <w:rPr>
          <w:rFonts w:ascii="Calibri" w:hAnsi="Calibri" w:cs="Calibri"/>
          <w:sz w:val="21"/>
          <w:szCs w:val="21"/>
          <w:lang w:val="en-AU"/>
        </w:rPr>
        <w:t xml:space="preserve">Based on the </w:t>
      </w:r>
      <w:proofErr w:type="spellStart"/>
      <w:r>
        <w:rPr>
          <w:rFonts w:ascii="Calibri" w:hAnsi="Calibri" w:cs="Calibri"/>
          <w:sz w:val="21"/>
          <w:szCs w:val="21"/>
          <w:lang w:val="en-AU"/>
        </w:rPr>
        <w:t>Emdrive</w:t>
      </w:r>
      <w:proofErr w:type="spellEnd"/>
      <w:r>
        <w:rPr>
          <w:rFonts w:ascii="Calibri" w:hAnsi="Calibri" w:cs="Calibri"/>
          <w:sz w:val="21"/>
          <w:szCs w:val="21"/>
          <w:lang w:val="en-AU"/>
        </w:rPr>
        <w:t>™. Changing the transistor of the Ember Drive can result in signal clipping from overdrive to more</w:t>
      </w:r>
    </w:p>
    <w:p w:rsidR="00253F3D" w:rsidRDefault="00253F3D" w:rsidP="00253F3D">
      <w:pPr>
        <w:autoSpaceDE w:val="0"/>
        <w:autoSpaceDN w:val="0"/>
        <w:adjustRightInd w:val="0"/>
        <w:spacing w:after="0" w:line="240" w:lineRule="auto"/>
        <w:rPr>
          <w:rFonts w:ascii="Calibri" w:hAnsi="Calibri" w:cs="Calibri"/>
          <w:sz w:val="21"/>
          <w:szCs w:val="21"/>
          <w:lang w:val="en-AU"/>
        </w:rPr>
      </w:pPr>
      <w:proofErr w:type="gramStart"/>
      <w:r>
        <w:rPr>
          <w:rFonts w:ascii="Calibri" w:hAnsi="Calibri" w:cs="Calibri"/>
          <w:sz w:val="21"/>
          <w:szCs w:val="21"/>
          <w:lang w:val="en-AU"/>
        </w:rPr>
        <w:t>of</w:t>
      </w:r>
      <w:proofErr w:type="gramEnd"/>
      <w:r>
        <w:rPr>
          <w:rFonts w:ascii="Calibri" w:hAnsi="Calibri" w:cs="Calibri"/>
          <w:sz w:val="21"/>
          <w:szCs w:val="21"/>
          <w:lang w:val="en-AU"/>
        </w:rPr>
        <w:t xml:space="preserve"> a fuzz tone (see mod below). I have exchanged the input drive control of the original circuit for an input tone control</w:t>
      </w:r>
    </w:p>
    <w:p w:rsidR="00253F3D" w:rsidRDefault="00253F3D" w:rsidP="00253F3D">
      <w:pPr>
        <w:spacing w:after="0"/>
        <w:jc w:val="center"/>
        <w:rPr>
          <w:rFonts w:ascii="Calibri" w:hAnsi="Calibri" w:cs="Calibri"/>
          <w:sz w:val="21"/>
          <w:szCs w:val="21"/>
          <w:lang w:val="en-AU"/>
        </w:rPr>
      </w:pPr>
      <w:proofErr w:type="gramStart"/>
      <w:r>
        <w:rPr>
          <w:rFonts w:ascii="Calibri" w:hAnsi="Calibri" w:cs="Calibri"/>
          <w:sz w:val="21"/>
          <w:szCs w:val="21"/>
          <w:lang w:val="en-AU"/>
        </w:rPr>
        <w:t>which</w:t>
      </w:r>
      <w:proofErr w:type="gramEnd"/>
      <w:r>
        <w:rPr>
          <w:rFonts w:ascii="Calibri" w:hAnsi="Calibri" w:cs="Calibri"/>
          <w:sz w:val="21"/>
          <w:szCs w:val="21"/>
          <w:lang w:val="en-AU"/>
        </w:rPr>
        <w:t xml:space="preserve"> I personally find more useful with this effect.</w:t>
      </w:r>
    </w:p>
    <w:p w:rsidR="00253F3D" w:rsidRDefault="00253F3D" w:rsidP="00253F3D">
      <w:pPr>
        <w:spacing w:after="0"/>
        <w:jc w:val="center"/>
        <w:rPr>
          <w:rFonts w:ascii="Calibri" w:hAnsi="Calibri" w:cs="Calibri"/>
          <w:sz w:val="21"/>
          <w:szCs w:val="21"/>
          <w:lang w:val="en-AU"/>
        </w:rPr>
      </w:pPr>
    </w:p>
    <w:p w:rsidR="00253F3D" w:rsidRDefault="00253F3D" w:rsidP="00253F3D">
      <w:pPr>
        <w:spacing w:after="0"/>
        <w:jc w:val="center"/>
        <w:rPr>
          <w:rFonts w:ascii="Calibri" w:hAnsi="Calibri" w:cs="Calibri"/>
          <w:sz w:val="21"/>
          <w:szCs w:val="21"/>
          <w:lang w:val="en-AU"/>
        </w:rPr>
      </w:pPr>
    </w:p>
    <w:tbl>
      <w:tblPr>
        <w:tblStyle w:val="TableGrid"/>
        <w:tblW w:w="0" w:type="auto"/>
        <w:tblLook w:val="04A0" w:firstRow="1" w:lastRow="0" w:firstColumn="1" w:lastColumn="0" w:noHBand="0" w:noVBand="1"/>
      </w:tblPr>
      <w:tblGrid>
        <w:gridCol w:w="3611"/>
        <w:gridCol w:w="3587"/>
        <w:gridCol w:w="3592"/>
      </w:tblGrid>
      <w:tr w:rsidR="00253F3D" w:rsidTr="00B27110">
        <w:tc>
          <w:tcPr>
            <w:tcW w:w="3672" w:type="dxa"/>
          </w:tcPr>
          <w:p w:rsidR="00253F3D" w:rsidRDefault="00253F3D" w:rsidP="00B27110">
            <w:r>
              <w:t>Item</w:t>
            </w:r>
          </w:p>
        </w:tc>
        <w:tc>
          <w:tcPr>
            <w:tcW w:w="3672" w:type="dxa"/>
          </w:tcPr>
          <w:p w:rsidR="00253F3D" w:rsidRDefault="00253F3D" w:rsidP="00B27110">
            <w:r>
              <w:t>Price</w:t>
            </w:r>
          </w:p>
        </w:tc>
        <w:tc>
          <w:tcPr>
            <w:tcW w:w="3672" w:type="dxa"/>
          </w:tcPr>
          <w:p w:rsidR="00253F3D" w:rsidRDefault="00253F3D" w:rsidP="00B27110">
            <w:r>
              <w:t>Quantity</w:t>
            </w:r>
          </w:p>
        </w:tc>
      </w:tr>
      <w:tr w:rsidR="00253F3D" w:rsidTr="00B27110">
        <w:tc>
          <w:tcPr>
            <w:tcW w:w="3672" w:type="dxa"/>
          </w:tcPr>
          <w:p w:rsidR="00253F3D" w:rsidRDefault="00253F3D" w:rsidP="00B27110">
            <w:r>
              <w:rPr>
                <w:b/>
              </w:rPr>
              <w:t>Ember Drive</w:t>
            </w:r>
            <w:r>
              <w:br/>
            </w:r>
            <w:r w:rsidRPr="00454CEA">
              <w:rPr>
                <w:i/>
              </w:rPr>
              <w:t xml:space="preserve">Includes: PCB, Components, </w:t>
            </w:r>
            <w:proofErr w:type="spellStart"/>
            <w:r w:rsidRPr="00454CEA">
              <w:rPr>
                <w:i/>
              </w:rPr>
              <w:t>Potentionmeter</w:t>
            </w:r>
            <w:proofErr w:type="spellEnd"/>
            <w:r w:rsidRPr="00454CEA">
              <w:rPr>
                <w:i/>
              </w:rPr>
              <w:t xml:space="preserve">, Miniature DC Jack, Extra Wire and black or silver </w:t>
            </w:r>
            <w:proofErr w:type="spellStart"/>
            <w:r w:rsidRPr="00454CEA">
              <w:rPr>
                <w:i/>
              </w:rPr>
              <w:t>Aluminium</w:t>
            </w:r>
            <w:proofErr w:type="spellEnd"/>
            <w:r w:rsidRPr="00454CEA">
              <w:rPr>
                <w:i/>
              </w:rPr>
              <w:t xml:space="preserve"> Knob</w:t>
            </w:r>
          </w:p>
        </w:tc>
        <w:tc>
          <w:tcPr>
            <w:tcW w:w="3672" w:type="dxa"/>
          </w:tcPr>
          <w:p w:rsidR="00253F3D" w:rsidRDefault="00253F3D" w:rsidP="00783BCF">
            <w:r>
              <w:t>$</w:t>
            </w:r>
            <w:r w:rsidR="00783BCF">
              <w:t>22.20</w:t>
            </w:r>
          </w:p>
        </w:tc>
        <w:tc>
          <w:tcPr>
            <w:tcW w:w="3672" w:type="dxa"/>
          </w:tcPr>
          <w:p w:rsidR="00253F3D" w:rsidRDefault="00253F3D" w:rsidP="00B27110">
            <w:r>
              <w:t xml:space="preserve">QTY = </w:t>
            </w:r>
          </w:p>
        </w:tc>
      </w:tr>
    </w:tbl>
    <w:p w:rsidR="00253F3D" w:rsidRDefault="00253F3D" w:rsidP="00253F3D">
      <w:pPr>
        <w:spacing w:after="0"/>
      </w:pPr>
    </w:p>
    <w:sectPr w:rsidR="00253F3D" w:rsidSect="00E41D7D">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F38" w:rsidRDefault="00C91F38" w:rsidP="00FD2CB5">
      <w:pPr>
        <w:spacing w:after="0" w:line="240" w:lineRule="auto"/>
      </w:pPr>
      <w:r>
        <w:separator/>
      </w:r>
    </w:p>
  </w:endnote>
  <w:endnote w:type="continuationSeparator" w:id="0">
    <w:p w:rsidR="00C91F38" w:rsidRDefault="00C91F38" w:rsidP="00FD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F8" w:rsidRDefault="00253F3D">
    <w:pPr>
      <w:pStyle w:val="Footer"/>
    </w:pPr>
    <w:r>
      <w:rPr>
        <w:noProof/>
        <w:lang w:val="en-AU" w:eastAsia="en-AU"/>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6853555" cy="320040"/>
              <wp:effectExtent l="0" t="0" r="0" b="381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3555"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8763F8" w:rsidRDefault="008763F8">
                                <w:pPr>
                                  <w:jc w:val="right"/>
                                  <w:rPr>
                                    <w:color w:val="7F7F7F" w:themeColor="text1" w:themeTint="80"/>
                                  </w:rPr>
                                </w:pPr>
                                <w:r>
                                  <w:rPr>
                                    <w:color w:val="7F7F7F" w:themeColor="text1" w:themeTint="80"/>
                                  </w:rPr>
                                  <w:t>www.diyguitarpedals.com.au</w:t>
                                </w:r>
                              </w:p>
                            </w:sdtContent>
                          </w:sdt>
                          <w:p w:rsidR="008763F8" w:rsidRDefault="008763F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88.45pt;margin-top:0;width:539.65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8763F8" w:rsidRDefault="008763F8">
                          <w:pPr>
                            <w:jc w:val="right"/>
                            <w:rPr>
                              <w:color w:val="7F7F7F" w:themeColor="text1" w:themeTint="80"/>
                            </w:rPr>
                          </w:pPr>
                          <w:r>
                            <w:rPr>
                              <w:color w:val="7F7F7F" w:themeColor="text1" w:themeTint="80"/>
                            </w:rPr>
                            <w:t>www.diyguitarpedals.com.au</w:t>
                          </w:r>
                        </w:p>
                      </w:sdtContent>
                    </w:sdt>
                    <w:p w:rsidR="008763F8" w:rsidRDefault="008763F8">
                      <w:pPr>
                        <w:jc w:val="right"/>
                        <w:rPr>
                          <w:color w:val="808080" w:themeColor="background1" w:themeShade="80"/>
                        </w:rPr>
                      </w:pPr>
                    </w:p>
                  </w:txbxContent>
                </v:textbox>
              </v:shape>
              <w10:wrap type="square" anchorx="margin" anchory="margin"/>
            </v:group>
          </w:pict>
        </mc:Fallback>
      </mc:AlternateContent>
    </w:r>
    <w:r>
      <w:rPr>
        <w:noProof/>
        <w:lang w:val="en-AU" w:eastAsia="en-AU"/>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763F8" w:rsidRDefault="008763F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06742">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" fillcolor="black [3213]" stroked="f" strokeweight="3pt">
              <v:path arrowok="t"/>
              <v:textbox>
                <w:txbxContent>
                  <w:p w:rsidR="008763F8" w:rsidRDefault="008763F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06742">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F38" w:rsidRDefault="00C91F38" w:rsidP="00FD2CB5">
      <w:pPr>
        <w:spacing w:after="0" w:line="240" w:lineRule="auto"/>
      </w:pPr>
      <w:r>
        <w:separator/>
      </w:r>
    </w:p>
  </w:footnote>
  <w:footnote w:type="continuationSeparator" w:id="0">
    <w:p w:rsidR="00C91F38" w:rsidRDefault="00C91F38" w:rsidP="00FD2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16"/>
    <w:rsid w:val="00082EB0"/>
    <w:rsid w:val="000931C9"/>
    <w:rsid w:val="000B6AB6"/>
    <w:rsid w:val="000D1CB2"/>
    <w:rsid w:val="00110BFD"/>
    <w:rsid w:val="00143789"/>
    <w:rsid w:val="0025366B"/>
    <w:rsid w:val="00253F3D"/>
    <w:rsid w:val="00263B1E"/>
    <w:rsid w:val="002D6DBF"/>
    <w:rsid w:val="00315816"/>
    <w:rsid w:val="00326099"/>
    <w:rsid w:val="00437EAC"/>
    <w:rsid w:val="00454CEA"/>
    <w:rsid w:val="00476DC8"/>
    <w:rsid w:val="004D5292"/>
    <w:rsid w:val="00593331"/>
    <w:rsid w:val="007271EB"/>
    <w:rsid w:val="00783BCF"/>
    <w:rsid w:val="007A0D33"/>
    <w:rsid w:val="00834E35"/>
    <w:rsid w:val="008763F8"/>
    <w:rsid w:val="008B37FE"/>
    <w:rsid w:val="008C6409"/>
    <w:rsid w:val="009114DF"/>
    <w:rsid w:val="009811BC"/>
    <w:rsid w:val="009E7399"/>
    <w:rsid w:val="00B10D25"/>
    <w:rsid w:val="00B775C1"/>
    <w:rsid w:val="00C711F4"/>
    <w:rsid w:val="00C8179A"/>
    <w:rsid w:val="00C91F38"/>
    <w:rsid w:val="00CC477F"/>
    <w:rsid w:val="00CF0E82"/>
    <w:rsid w:val="00D06742"/>
    <w:rsid w:val="00D36C0D"/>
    <w:rsid w:val="00D65064"/>
    <w:rsid w:val="00D77598"/>
    <w:rsid w:val="00DC3BF5"/>
    <w:rsid w:val="00DE7B0B"/>
    <w:rsid w:val="00E2701C"/>
    <w:rsid w:val="00E41D7D"/>
    <w:rsid w:val="00EA2C02"/>
    <w:rsid w:val="00EF173F"/>
    <w:rsid w:val="00FD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DFBEEF-24F1-403F-85D4-4B60C9E6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8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D2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B5"/>
  </w:style>
  <w:style w:type="paragraph" w:styleId="Footer">
    <w:name w:val="footer"/>
    <w:basedOn w:val="Normal"/>
    <w:link w:val="FooterChar"/>
    <w:uiPriority w:val="99"/>
    <w:unhideWhenUsed/>
    <w:rsid w:val="00FD2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B5"/>
  </w:style>
  <w:style w:type="paragraph" w:styleId="BalloonText">
    <w:name w:val="Balloon Text"/>
    <w:basedOn w:val="Normal"/>
    <w:link w:val="BalloonTextChar"/>
    <w:uiPriority w:val="99"/>
    <w:semiHidden/>
    <w:unhideWhenUsed/>
    <w:rsid w:val="007A0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D33"/>
    <w:rPr>
      <w:rFonts w:ascii="Tahoma" w:hAnsi="Tahoma" w:cs="Tahoma"/>
      <w:sz w:val="16"/>
      <w:szCs w:val="16"/>
    </w:rPr>
  </w:style>
  <w:style w:type="character" w:styleId="Hyperlink">
    <w:name w:val="Hyperlink"/>
    <w:basedOn w:val="DefaultParagraphFont"/>
    <w:uiPriority w:val="99"/>
    <w:unhideWhenUsed/>
    <w:rsid w:val="003260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ul@cgib.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www.diyguitarpedals.com.au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DC5689-0F34-4BCF-8D55-86B3C953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paul.punturere</dc:creator>
  <cp:keywords/>
  <dc:description/>
  <cp:lastModifiedBy>Paul Punturere</cp:lastModifiedBy>
  <cp:revision>4</cp:revision>
  <cp:lastPrinted>2014-06-30T01:06:00Z</cp:lastPrinted>
  <dcterms:created xsi:type="dcterms:W3CDTF">2014-06-30T01:06:00Z</dcterms:created>
  <dcterms:modified xsi:type="dcterms:W3CDTF">2014-06-30T01:18:00Z</dcterms:modified>
</cp:coreProperties>
</file>