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7D" w:rsidRPr="00E41D7D" w:rsidRDefault="00E41D7D" w:rsidP="00587986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314825" cy="844254"/>
            <wp:effectExtent l="19050" t="0" r="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61" cy="84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7D" w:rsidRDefault="00E41D7D" w:rsidP="00587986">
      <w:pPr>
        <w:spacing w:after="0"/>
        <w:jc w:val="center"/>
        <w:rPr>
          <w:sz w:val="24"/>
          <w:szCs w:val="24"/>
        </w:rPr>
      </w:pPr>
    </w:p>
    <w:p w:rsidR="007A0D33" w:rsidRPr="008B37FE" w:rsidRDefault="00501539" w:rsidP="00587986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Hydra Fuzz</w:t>
      </w:r>
      <w:r w:rsidR="009835B0">
        <w:rPr>
          <w:b/>
          <w:sz w:val="44"/>
          <w:szCs w:val="44"/>
        </w:rPr>
        <w:br/>
      </w:r>
      <w:r>
        <w:rPr>
          <w:i/>
          <w:sz w:val="24"/>
          <w:szCs w:val="24"/>
        </w:rPr>
        <w:t xml:space="preserve">Based on the Sola Sound </w:t>
      </w:r>
      <w:proofErr w:type="spellStart"/>
      <w:r>
        <w:rPr>
          <w:i/>
          <w:sz w:val="24"/>
          <w:szCs w:val="24"/>
        </w:rPr>
        <w:t>Tonebender</w:t>
      </w:r>
      <w:proofErr w:type="spellEnd"/>
      <w:r>
        <w:rPr>
          <w:i/>
          <w:sz w:val="24"/>
          <w:szCs w:val="24"/>
        </w:rPr>
        <w:t>™ 3-knob</w:t>
      </w:r>
    </w:p>
    <w:p w:rsidR="009835B0" w:rsidRPr="009146ED" w:rsidRDefault="009835B0" w:rsidP="009835B0">
      <w:pPr>
        <w:spacing w:after="0"/>
        <w:rPr>
          <w:b/>
          <w:sz w:val="24"/>
          <w:szCs w:val="24"/>
        </w:rPr>
      </w:pPr>
    </w:p>
    <w:p w:rsidR="009835B0" w:rsidRDefault="007A0D33" w:rsidP="009835B0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501539" w:rsidTr="00EA2C02">
        <w:tc>
          <w:tcPr>
            <w:tcW w:w="4678" w:type="dxa"/>
          </w:tcPr>
          <w:p w:rsidR="00501539" w:rsidRPr="009835B0" w:rsidRDefault="00501539" w:rsidP="00501539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501539" w:rsidRPr="009835B0" w:rsidRDefault="00501539" w:rsidP="00501539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</w:tr>
      <w:tr w:rsidR="00501539" w:rsidTr="00501539">
        <w:trPr>
          <w:trHeight w:val="64"/>
        </w:trPr>
        <w:tc>
          <w:tcPr>
            <w:tcW w:w="4678" w:type="dxa"/>
          </w:tcPr>
          <w:p w:rsidR="00501539" w:rsidRPr="009835B0" w:rsidRDefault="00501539" w:rsidP="00501539">
            <w:r w:rsidRPr="009835B0">
              <w:rPr>
                <w:b/>
              </w:rPr>
              <w:t>R1</w:t>
            </w:r>
            <w:r w:rsidRPr="009835B0">
              <w:tab/>
            </w:r>
            <w:r w:rsidRPr="009835B0">
              <w:tab/>
            </w:r>
            <w:r>
              <w:t>1M</w:t>
            </w:r>
          </w:p>
        </w:tc>
        <w:tc>
          <w:tcPr>
            <w:tcW w:w="4111" w:type="dxa"/>
          </w:tcPr>
          <w:p w:rsidR="00501539" w:rsidRPr="009835B0" w:rsidRDefault="00501539" w:rsidP="00501539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>
              <w:t>22uf</w:t>
            </w:r>
          </w:p>
        </w:tc>
      </w:tr>
      <w:tr w:rsidR="00501539" w:rsidTr="00EA2C02">
        <w:tc>
          <w:tcPr>
            <w:tcW w:w="4678" w:type="dxa"/>
          </w:tcPr>
          <w:p w:rsidR="00501539" w:rsidRPr="009835B0" w:rsidRDefault="00501539" w:rsidP="00501539">
            <w:r w:rsidRPr="009835B0">
              <w:rPr>
                <w:b/>
              </w:rPr>
              <w:t>R2</w:t>
            </w:r>
            <w:r w:rsidRPr="009835B0">
              <w:tab/>
            </w:r>
            <w:r w:rsidRPr="009835B0">
              <w:tab/>
            </w:r>
            <w:r>
              <w:t>47K</w:t>
            </w:r>
          </w:p>
        </w:tc>
        <w:tc>
          <w:tcPr>
            <w:tcW w:w="4111" w:type="dxa"/>
          </w:tcPr>
          <w:p w:rsidR="00501539" w:rsidRPr="009835B0" w:rsidRDefault="00501539" w:rsidP="00501539">
            <w:r w:rsidRPr="009835B0">
              <w:rPr>
                <w:b/>
              </w:rPr>
              <w:t xml:space="preserve">C2 </w:t>
            </w:r>
            <w:r w:rsidRPr="009835B0">
              <w:tab/>
            </w:r>
            <w:r w:rsidRPr="009835B0">
              <w:tab/>
              <w:t>10</w:t>
            </w:r>
            <w:r>
              <w:t>0</w:t>
            </w:r>
            <w:r w:rsidR="00C04866">
              <w:t>nf (104</w:t>
            </w:r>
            <w:r w:rsidRPr="009835B0">
              <w:t>)</w:t>
            </w:r>
          </w:p>
        </w:tc>
      </w:tr>
      <w:tr w:rsidR="00501539" w:rsidTr="00EA2C02">
        <w:tc>
          <w:tcPr>
            <w:tcW w:w="4678" w:type="dxa"/>
          </w:tcPr>
          <w:p w:rsidR="00501539" w:rsidRPr="009835B0" w:rsidRDefault="00501539" w:rsidP="00501539">
            <w:r>
              <w:rPr>
                <w:b/>
              </w:rPr>
              <w:t xml:space="preserve">R3                        </w:t>
            </w:r>
            <w:r>
              <w:t>220K</w:t>
            </w:r>
          </w:p>
        </w:tc>
        <w:tc>
          <w:tcPr>
            <w:tcW w:w="4111" w:type="dxa"/>
          </w:tcPr>
          <w:p w:rsidR="00501539" w:rsidRPr="009835B0" w:rsidRDefault="00501539" w:rsidP="00501539"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>
              <w:t>220pf</w:t>
            </w:r>
          </w:p>
        </w:tc>
      </w:tr>
      <w:tr w:rsidR="00501539" w:rsidTr="00EA2C02">
        <w:tc>
          <w:tcPr>
            <w:tcW w:w="4678" w:type="dxa"/>
          </w:tcPr>
          <w:p w:rsidR="00501539" w:rsidRPr="009835B0" w:rsidRDefault="00501539" w:rsidP="00501539">
            <w:pPr>
              <w:rPr>
                <w:b/>
              </w:rPr>
            </w:pPr>
            <w:r>
              <w:rPr>
                <w:b/>
              </w:rPr>
              <w:t xml:space="preserve">R4                       </w:t>
            </w:r>
            <w:r>
              <w:t xml:space="preserve"> 10K</w:t>
            </w:r>
          </w:p>
        </w:tc>
        <w:tc>
          <w:tcPr>
            <w:tcW w:w="4111" w:type="dxa"/>
          </w:tcPr>
          <w:p w:rsidR="00501539" w:rsidRPr="009835B0" w:rsidRDefault="00501539" w:rsidP="00501539">
            <w:r w:rsidRPr="009835B0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835B0">
              <w:tab/>
            </w:r>
            <w:r w:rsidRPr="009835B0">
              <w:tab/>
            </w:r>
            <w:r>
              <w:t>100nf (104)</w:t>
            </w:r>
          </w:p>
        </w:tc>
      </w:tr>
      <w:tr w:rsidR="00501539" w:rsidTr="00EA2C02">
        <w:tc>
          <w:tcPr>
            <w:tcW w:w="4678" w:type="dxa"/>
          </w:tcPr>
          <w:p w:rsidR="00501539" w:rsidRPr="009835B0" w:rsidRDefault="00501539" w:rsidP="00501539">
            <w:pPr>
              <w:rPr>
                <w:b/>
              </w:rPr>
            </w:pPr>
            <w:r>
              <w:rPr>
                <w:b/>
              </w:rPr>
              <w:t xml:space="preserve">R5                     </w:t>
            </w:r>
            <w:r>
              <w:t xml:space="preserve">   10K</w:t>
            </w:r>
          </w:p>
        </w:tc>
        <w:tc>
          <w:tcPr>
            <w:tcW w:w="4111" w:type="dxa"/>
          </w:tcPr>
          <w:p w:rsidR="00501539" w:rsidRPr="009835B0" w:rsidRDefault="00501539" w:rsidP="00501539">
            <w:r w:rsidRPr="009835B0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835B0">
              <w:tab/>
            </w:r>
            <w:r w:rsidRPr="009835B0">
              <w:tab/>
            </w:r>
            <w:r>
              <w:t>10uf</w:t>
            </w:r>
          </w:p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  <w:r>
              <w:rPr>
                <w:b/>
              </w:rPr>
              <w:t xml:space="preserve">R6                     </w:t>
            </w:r>
            <w:r>
              <w:t xml:space="preserve">   3.3K</w:t>
            </w:r>
          </w:p>
        </w:tc>
        <w:tc>
          <w:tcPr>
            <w:tcW w:w="4111" w:type="dxa"/>
          </w:tcPr>
          <w:p w:rsidR="00C04866" w:rsidRPr="009835B0" w:rsidRDefault="00C04866" w:rsidP="00C04866">
            <w:pPr>
              <w:rPr>
                <w:b/>
              </w:rPr>
            </w:pPr>
            <w:r w:rsidRPr="009835B0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835B0">
              <w:tab/>
            </w:r>
            <w:r w:rsidRPr="009835B0">
              <w:tab/>
            </w:r>
            <w:r>
              <w:t>100nf (104)</w:t>
            </w:r>
          </w:p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  <w:r>
              <w:rPr>
                <w:b/>
              </w:rPr>
              <w:t xml:space="preserve">R7                     </w:t>
            </w:r>
            <w:r>
              <w:t xml:space="preserve">   10k</w:t>
            </w:r>
          </w:p>
        </w:tc>
        <w:tc>
          <w:tcPr>
            <w:tcW w:w="4111" w:type="dxa"/>
          </w:tcPr>
          <w:p w:rsidR="00C04866" w:rsidRPr="009835B0" w:rsidRDefault="00C04866" w:rsidP="00C04866">
            <w:r w:rsidRPr="009835B0">
              <w:rPr>
                <w:b/>
              </w:rPr>
              <w:t>C</w:t>
            </w:r>
            <w:r>
              <w:rPr>
                <w:b/>
              </w:rPr>
              <w:t>7</w:t>
            </w:r>
            <w:r w:rsidRPr="009835B0">
              <w:tab/>
            </w:r>
            <w:r w:rsidRPr="009835B0">
              <w:tab/>
            </w:r>
            <w:r>
              <w:t>2.2nf (222)</w:t>
            </w:r>
          </w:p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  <w:r>
              <w:rPr>
                <w:b/>
              </w:rPr>
              <w:t xml:space="preserve">R8                     </w:t>
            </w:r>
            <w:r>
              <w:t xml:space="preserve">   18k (or Trim)</w:t>
            </w:r>
          </w:p>
        </w:tc>
        <w:tc>
          <w:tcPr>
            <w:tcW w:w="4111" w:type="dxa"/>
          </w:tcPr>
          <w:p w:rsidR="00C04866" w:rsidRPr="009835B0" w:rsidRDefault="00C04866" w:rsidP="00C04866">
            <w:r w:rsidRPr="009835B0">
              <w:rPr>
                <w:b/>
              </w:rPr>
              <w:t>C</w:t>
            </w:r>
            <w:r>
              <w:rPr>
                <w:b/>
              </w:rPr>
              <w:t>8</w:t>
            </w:r>
            <w:r w:rsidRPr="009835B0">
              <w:tab/>
            </w:r>
            <w:r w:rsidRPr="009835B0">
              <w:tab/>
            </w:r>
            <w:r>
              <w:t>10uf</w:t>
            </w:r>
          </w:p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  <w:r>
              <w:rPr>
                <w:b/>
              </w:rPr>
              <w:t xml:space="preserve">R9                     </w:t>
            </w:r>
            <w:r>
              <w:t xml:space="preserve">   10k</w:t>
            </w:r>
          </w:p>
        </w:tc>
        <w:tc>
          <w:tcPr>
            <w:tcW w:w="4111" w:type="dxa"/>
          </w:tcPr>
          <w:p w:rsidR="00C04866" w:rsidRPr="009835B0" w:rsidRDefault="00C04866" w:rsidP="00C04866">
            <w:r w:rsidRPr="009835B0">
              <w:rPr>
                <w:b/>
              </w:rPr>
              <w:t>C</w:t>
            </w:r>
            <w:r>
              <w:rPr>
                <w:b/>
              </w:rPr>
              <w:t>9</w:t>
            </w:r>
            <w:r w:rsidRPr="009835B0">
              <w:tab/>
            </w:r>
            <w:r w:rsidRPr="009835B0">
              <w:tab/>
            </w:r>
            <w:r>
              <w:t>100uf</w:t>
            </w:r>
          </w:p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  <w:r>
              <w:rPr>
                <w:b/>
              </w:rPr>
              <w:t xml:space="preserve">R10                   </w:t>
            </w:r>
            <w:r>
              <w:t xml:space="preserve">   10k</w:t>
            </w:r>
          </w:p>
        </w:tc>
        <w:tc>
          <w:tcPr>
            <w:tcW w:w="4111" w:type="dxa"/>
          </w:tcPr>
          <w:p w:rsidR="00C04866" w:rsidRPr="009835B0" w:rsidRDefault="00C04866" w:rsidP="00C04866"/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  <w:r>
              <w:rPr>
                <w:b/>
              </w:rPr>
              <w:t xml:space="preserve">R11                   </w:t>
            </w:r>
            <w:r>
              <w:t xml:space="preserve">   220k (or Jumper)</w:t>
            </w:r>
          </w:p>
        </w:tc>
        <w:tc>
          <w:tcPr>
            <w:tcW w:w="4111" w:type="dxa"/>
          </w:tcPr>
          <w:p w:rsidR="00C04866" w:rsidRPr="009835B0" w:rsidRDefault="00C04866" w:rsidP="00C04866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C04866" w:rsidTr="00EA2C02">
        <w:tc>
          <w:tcPr>
            <w:tcW w:w="4678" w:type="dxa"/>
          </w:tcPr>
          <w:p w:rsidR="00C04866" w:rsidRDefault="00C04866" w:rsidP="00C04866">
            <w:pPr>
              <w:rPr>
                <w:b/>
              </w:rPr>
            </w:pPr>
          </w:p>
        </w:tc>
        <w:tc>
          <w:tcPr>
            <w:tcW w:w="4111" w:type="dxa"/>
          </w:tcPr>
          <w:p w:rsidR="00C04866" w:rsidRPr="009835B0" w:rsidRDefault="00C04866" w:rsidP="00C04866">
            <w:r>
              <w:rPr>
                <w:b/>
              </w:rPr>
              <w:t>Q</w:t>
            </w:r>
            <w:r w:rsidRPr="009835B0">
              <w:rPr>
                <w:b/>
              </w:rPr>
              <w:t xml:space="preserve">1 </w:t>
            </w:r>
            <w:r>
              <w:tab/>
              <w:t>PNP Germanium Transistor</w:t>
            </w:r>
          </w:p>
        </w:tc>
      </w:tr>
      <w:tr w:rsidR="00C04866" w:rsidTr="00EA2C02">
        <w:tc>
          <w:tcPr>
            <w:tcW w:w="4678" w:type="dxa"/>
          </w:tcPr>
          <w:p w:rsidR="00C04866" w:rsidRPr="009835B0" w:rsidRDefault="00C04866" w:rsidP="00C04866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  <w:tc>
          <w:tcPr>
            <w:tcW w:w="4111" w:type="dxa"/>
          </w:tcPr>
          <w:p w:rsidR="00C04866" w:rsidRPr="009835B0" w:rsidRDefault="00C04866" w:rsidP="00C04866">
            <w:pPr>
              <w:rPr>
                <w:b/>
              </w:rPr>
            </w:pPr>
            <w:r>
              <w:rPr>
                <w:b/>
              </w:rPr>
              <w:t>Q2</w:t>
            </w:r>
            <w:r w:rsidRPr="009835B0">
              <w:rPr>
                <w:b/>
              </w:rPr>
              <w:t xml:space="preserve"> </w:t>
            </w:r>
            <w:r>
              <w:tab/>
              <w:t>PNP Germanium Transistor</w:t>
            </w:r>
          </w:p>
        </w:tc>
      </w:tr>
      <w:tr w:rsidR="00C04866" w:rsidTr="00EA2C02">
        <w:tc>
          <w:tcPr>
            <w:tcW w:w="4678" w:type="dxa"/>
          </w:tcPr>
          <w:p w:rsidR="00C04866" w:rsidRPr="009835B0" w:rsidRDefault="00C04866" w:rsidP="00C04866">
            <w:r w:rsidRPr="009835B0">
              <w:rPr>
                <w:b/>
              </w:rPr>
              <w:t>D1</w:t>
            </w:r>
            <w:r w:rsidRPr="009835B0">
              <w:tab/>
            </w:r>
            <w:r w:rsidRPr="009835B0">
              <w:tab/>
              <w:t>1n4001</w:t>
            </w:r>
          </w:p>
        </w:tc>
        <w:tc>
          <w:tcPr>
            <w:tcW w:w="4111" w:type="dxa"/>
          </w:tcPr>
          <w:p w:rsidR="00C04866" w:rsidRPr="009835B0" w:rsidRDefault="00C04866" w:rsidP="00C04866">
            <w:r>
              <w:rPr>
                <w:b/>
              </w:rPr>
              <w:t>Q3</w:t>
            </w:r>
            <w:r w:rsidRPr="009835B0">
              <w:rPr>
                <w:b/>
              </w:rPr>
              <w:t xml:space="preserve"> </w:t>
            </w:r>
            <w:r>
              <w:tab/>
              <w:t>PNP Germanium Transistor</w:t>
            </w:r>
          </w:p>
        </w:tc>
      </w:tr>
      <w:tr w:rsidR="00C04866" w:rsidTr="009146ED">
        <w:trPr>
          <w:trHeight w:val="192"/>
        </w:trPr>
        <w:tc>
          <w:tcPr>
            <w:tcW w:w="4678" w:type="dxa"/>
          </w:tcPr>
          <w:p w:rsidR="00C04866" w:rsidRPr="009835B0" w:rsidRDefault="00C04866" w:rsidP="00C04866">
            <w:pPr>
              <w:rPr>
                <w:b/>
              </w:rPr>
            </w:pPr>
            <w:r>
              <w:rPr>
                <w:b/>
              </w:rPr>
              <w:t>D2</w:t>
            </w:r>
            <w:r w:rsidRPr="009835B0">
              <w:tab/>
            </w:r>
            <w:r w:rsidRPr="009835B0">
              <w:tab/>
            </w:r>
            <w:r>
              <w:t>1n270</w:t>
            </w:r>
          </w:p>
        </w:tc>
        <w:tc>
          <w:tcPr>
            <w:tcW w:w="4111" w:type="dxa"/>
          </w:tcPr>
          <w:p w:rsidR="00C04866" w:rsidRPr="009835B0" w:rsidRDefault="00C04866" w:rsidP="00C04866">
            <w:pPr>
              <w:rPr>
                <w:b/>
              </w:rPr>
            </w:pPr>
          </w:p>
        </w:tc>
      </w:tr>
      <w:tr w:rsidR="00C04866" w:rsidTr="00EA2C02">
        <w:tc>
          <w:tcPr>
            <w:tcW w:w="4678" w:type="dxa"/>
          </w:tcPr>
          <w:p w:rsidR="00C04866" w:rsidRPr="009835B0" w:rsidRDefault="00C04866" w:rsidP="00C04866">
            <w:pPr>
              <w:rPr>
                <w:b/>
              </w:rPr>
            </w:pPr>
          </w:p>
        </w:tc>
        <w:tc>
          <w:tcPr>
            <w:tcW w:w="4111" w:type="dxa"/>
          </w:tcPr>
          <w:p w:rsidR="00C04866" w:rsidRPr="009835B0" w:rsidRDefault="00C04866" w:rsidP="00C04866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C04866" w:rsidTr="00EA2C02">
        <w:tc>
          <w:tcPr>
            <w:tcW w:w="4678" w:type="dxa"/>
          </w:tcPr>
          <w:p w:rsidR="00C04866" w:rsidRPr="009835B0" w:rsidRDefault="00C04866" w:rsidP="00C04866">
            <w:pPr>
              <w:jc w:val="center"/>
            </w:pPr>
            <w:r>
              <w:rPr>
                <w:b/>
              </w:rPr>
              <w:t>IC</w:t>
            </w:r>
          </w:p>
        </w:tc>
        <w:tc>
          <w:tcPr>
            <w:tcW w:w="4111" w:type="dxa"/>
          </w:tcPr>
          <w:p w:rsidR="00C04866" w:rsidRPr="009835B0" w:rsidRDefault="00C04866" w:rsidP="00C04866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>
              <w:t>100KB Lin</w:t>
            </w:r>
          </w:p>
        </w:tc>
      </w:tr>
      <w:tr w:rsidR="00C04866" w:rsidTr="00EA2C02">
        <w:tc>
          <w:tcPr>
            <w:tcW w:w="4678" w:type="dxa"/>
          </w:tcPr>
          <w:p w:rsidR="00C04866" w:rsidRPr="009835B0" w:rsidRDefault="00C04866" w:rsidP="00C04866">
            <w:r w:rsidRPr="00F76212">
              <w:rPr>
                <w:b/>
              </w:rPr>
              <w:t>IC1</w:t>
            </w:r>
            <w:r>
              <w:t xml:space="preserve">              Charge Pump (TC1044scpa)</w:t>
            </w:r>
          </w:p>
        </w:tc>
        <w:tc>
          <w:tcPr>
            <w:tcW w:w="4111" w:type="dxa"/>
          </w:tcPr>
          <w:p w:rsidR="00C04866" w:rsidRPr="009835B0" w:rsidRDefault="00C04866" w:rsidP="00C04866">
            <w:pPr>
              <w:rPr>
                <w:b/>
              </w:rPr>
            </w:pPr>
            <w:r w:rsidRPr="009835B0">
              <w:rPr>
                <w:b/>
              </w:rPr>
              <w:t xml:space="preserve">Tone                    </w:t>
            </w:r>
            <w:r>
              <w:t>100KB Lin</w:t>
            </w:r>
          </w:p>
        </w:tc>
      </w:tr>
      <w:tr w:rsidR="00C04866" w:rsidTr="00EA2C02">
        <w:tc>
          <w:tcPr>
            <w:tcW w:w="4678" w:type="dxa"/>
          </w:tcPr>
          <w:p w:rsidR="00C04866" w:rsidRPr="009835B0" w:rsidRDefault="00C04866" w:rsidP="00C04866"/>
        </w:tc>
        <w:tc>
          <w:tcPr>
            <w:tcW w:w="4111" w:type="dxa"/>
          </w:tcPr>
          <w:p w:rsidR="00C04866" w:rsidRPr="009835B0" w:rsidRDefault="00C04866" w:rsidP="00C04866">
            <w:pPr>
              <w:rPr>
                <w:b/>
              </w:rPr>
            </w:pPr>
            <w:r>
              <w:rPr>
                <w:b/>
              </w:rPr>
              <w:t>Fuzz</w:t>
            </w:r>
            <w:r w:rsidRPr="009835B0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</w:t>
            </w:r>
            <w:r>
              <w:t>100KB Lin</w:t>
            </w:r>
          </w:p>
        </w:tc>
      </w:tr>
    </w:tbl>
    <w:p w:rsidR="006F6FA7" w:rsidRDefault="009146ED" w:rsidP="007A0D33">
      <w:pPr>
        <w:spacing w:after="0"/>
      </w:pPr>
      <w:r>
        <w:t xml:space="preserve">                 </w:t>
      </w:r>
    </w:p>
    <w:p w:rsidR="00CA624B" w:rsidRPr="00587986" w:rsidRDefault="00501539" w:rsidP="006F6FA7">
      <w:pPr>
        <w:spacing w:after="0"/>
      </w:pPr>
      <w:r>
        <w:rPr>
          <w:b/>
        </w:rPr>
        <w:t>1590b</w:t>
      </w:r>
      <w:r w:rsidR="00CA624B" w:rsidRPr="00587986">
        <w:br/>
      </w:r>
      <w:proofErr w:type="gramStart"/>
      <w:r w:rsidR="00CA624B" w:rsidRPr="00587986">
        <w:t>Th</w:t>
      </w:r>
      <w:r>
        <w:t>e</w:t>
      </w:r>
      <w:proofErr w:type="gramEnd"/>
      <w:r>
        <w:t xml:space="preserve"> board spacing will fit a 1590b</w:t>
      </w:r>
      <w:r w:rsidR="00CA624B" w:rsidRPr="00587986">
        <w:t xml:space="preserve"> enclosure.  You can mount 9mm pots directly to the board.</w:t>
      </w:r>
    </w:p>
    <w:p w:rsidR="00250CDB" w:rsidRPr="00587986" w:rsidRDefault="00250CDB" w:rsidP="006F6FA7">
      <w:pPr>
        <w:spacing w:after="0"/>
      </w:pPr>
    </w:p>
    <w:p w:rsidR="00250CDB" w:rsidRPr="00587986" w:rsidRDefault="00501539" w:rsidP="00250CDB">
      <w:pPr>
        <w:spacing w:after="0"/>
        <w:rPr>
          <w:b/>
        </w:rPr>
      </w:pPr>
      <w:r>
        <w:rPr>
          <w:b/>
        </w:rPr>
        <w:t>Pot Tapers</w:t>
      </w:r>
    </w:p>
    <w:p w:rsidR="00250CDB" w:rsidRPr="00587986" w:rsidRDefault="00501539" w:rsidP="006F6FA7">
      <w:pPr>
        <w:spacing w:after="0"/>
      </w:pPr>
      <w:r>
        <w:t xml:space="preserve">Pot tapers of the original Sola Sound </w:t>
      </w:r>
      <w:proofErr w:type="spellStart"/>
      <w:r>
        <w:t>Tonebender</w:t>
      </w:r>
      <w:proofErr w:type="spellEnd"/>
      <w:r>
        <w:t xml:space="preserve">™ </w:t>
      </w:r>
      <w:r w:rsidR="006E79FD">
        <w:t xml:space="preserve">used all </w:t>
      </w:r>
      <w:r w:rsidR="006A24F0">
        <w:t>linear</w:t>
      </w:r>
      <w:r w:rsidR="006E79FD">
        <w:t xml:space="preserve"> pot</w:t>
      </w:r>
      <w:r w:rsidR="006A24F0">
        <w:t>ent</w:t>
      </w:r>
      <w:r w:rsidR="006E79FD">
        <w:t xml:space="preserve">iometers, even for the volume control.  I would definitely recommend a log pot for the volume control to avoid bunching. </w:t>
      </w:r>
    </w:p>
    <w:p w:rsidR="00346736" w:rsidRPr="00587986" w:rsidRDefault="00346736" w:rsidP="006F6FA7">
      <w:pPr>
        <w:spacing w:after="0"/>
      </w:pPr>
    </w:p>
    <w:p w:rsidR="00346736" w:rsidRPr="00587986" w:rsidRDefault="00F76212" w:rsidP="006F6FA7">
      <w:pPr>
        <w:spacing w:after="0"/>
        <w:rPr>
          <w:b/>
        </w:rPr>
      </w:pPr>
      <w:r w:rsidRPr="00587986">
        <w:rPr>
          <w:b/>
        </w:rPr>
        <w:t xml:space="preserve">Bias </w:t>
      </w:r>
      <w:r w:rsidR="006E79FD">
        <w:rPr>
          <w:b/>
        </w:rPr>
        <w:t>Mod</w:t>
      </w:r>
    </w:p>
    <w:p w:rsidR="00F76212" w:rsidRPr="00587986" w:rsidRDefault="006E79FD" w:rsidP="006F6FA7">
      <w:pPr>
        <w:spacing w:after="0"/>
      </w:pPr>
      <w:r>
        <w:t xml:space="preserve">Replace the 18k resistor with a 50k trim to dial in some </w:t>
      </w:r>
      <w:proofErr w:type="spellStart"/>
      <w:r>
        <w:t>splatty</w:t>
      </w:r>
      <w:proofErr w:type="spellEnd"/>
      <w:r>
        <w:t xml:space="preserve"> </w:t>
      </w:r>
      <w:proofErr w:type="spellStart"/>
      <w:r>
        <w:t>misbiased</w:t>
      </w:r>
      <w:proofErr w:type="spellEnd"/>
      <w:r>
        <w:t xml:space="preserve"> fuzz sounds with your </w:t>
      </w:r>
      <w:proofErr w:type="spellStart"/>
      <w:r>
        <w:t>Hyrda</w:t>
      </w:r>
      <w:proofErr w:type="spellEnd"/>
      <w:r>
        <w:t xml:space="preserve"> Fuzz!  Wire in a pot instead for an easily adjustable bias control.</w:t>
      </w:r>
    </w:p>
    <w:p w:rsidR="00587986" w:rsidRDefault="00587986" w:rsidP="007A0D33">
      <w:pPr>
        <w:spacing w:after="0"/>
        <w:rPr>
          <w:b/>
        </w:rPr>
      </w:pPr>
    </w:p>
    <w:p w:rsidR="006E79FD" w:rsidRDefault="006E79FD" w:rsidP="007A0D33">
      <w:pPr>
        <w:spacing w:after="0"/>
        <w:rPr>
          <w:b/>
        </w:rPr>
      </w:pPr>
      <w:r>
        <w:rPr>
          <w:b/>
        </w:rPr>
        <w:t>R11</w:t>
      </w:r>
    </w:p>
    <w:p w:rsidR="008C7083" w:rsidRDefault="006E79FD" w:rsidP="006E79FD">
      <w:pPr>
        <w:spacing w:after="0"/>
        <w:rPr>
          <w:b/>
        </w:rPr>
      </w:pPr>
      <w:r>
        <w:t>Replacing R11 with a jumper will allow more output volume from the effec</w:t>
      </w:r>
      <w:r>
        <w:rPr>
          <w:b/>
        </w:rPr>
        <w:t>t</w:t>
      </w: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  <w:r>
        <w:rPr>
          <w:b/>
          <w:noProof/>
          <w:lang w:val="en-AU" w:eastAsia="en-AU"/>
        </w:rPr>
        <w:drawing>
          <wp:inline distT="0" distB="0" distL="0" distR="0">
            <wp:extent cx="6858000" cy="4371975"/>
            <wp:effectExtent l="0" t="0" r="0" b="9525"/>
            <wp:docPr id="4" name="Picture 4" descr="C:\Users\paul.punturere\Desktop\HydraFy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.punturere\Desktop\HydraFyz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6E79FD">
      <w:pPr>
        <w:spacing w:after="0"/>
        <w:rPr>
          <w:b/>
        </w:rPr>
      </w:pPr>
    </w:p>
    <w:p w:rsidR="00B0639A" w:rsidRDefault="00B0639A" w:rsidP="00B0639A">
      <w:pPr>
        <w:spacing w:after="0"/>
      </w:pPr>
      <w:r>
        <w:rPr>
          <w:noProof/>
          <w:lang w:val="en-AU" w:eastAsia="en-AU"/>
        </w:rPr>
        <w:drawing>
          <wp:inline distT="0" distB="0" distL="0" distR="0" wp14:anchorId="7B11B285" wp14:editId="70FAA2DB">
            <wp:extent cx="6851015" cy="4967605"/>
            <wp:effectExtent l="19050" t="0" r="6985" b="0"/>
            <wp:docPr id="5" name="Picture 2" descr="C:\Documents and Settings\paul.punturere\Desktop\9mm_pcb_Mo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ul.punturere\Desktop\9mm_pcb_Mou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496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  <w:jc w:val="center"/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5A46A637" wp14:editId="63637328">
            <wp:simplePos x="0" y="0"/>
            <wp:positionH relativeFrom="column">
              <wp:posOffset>298450</wp:posOffset>
            </wp:positionH>
            <wp:positionV relativeFrom="paragraph">
              <wp:posOffset>-88900</wp:posOffset>
            </wp:positionV>
            <wp:extent cx="6340475" cy="8765540"/>
            <wp:effectExtent l="19050" t="0" r="3175" b="0"/>
            <wp:wrapSquare wrapText="bothSides"/>
            <wp:docPr id="2" name="Picture 1" descr="C:\Documents and Settings\paul.punturere\Desktop\BOMs\Testing_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BOMs\Testing_Schemat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876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39A" w:rsidRDefault="00B0639A" w:rsidP="00B0639A">
      <w:pPr>
        <w:spacing w:after="0"/>
        <w:jc w:val="center"/>
        <w:rPr>
          <w:b/>
          <w:sz w:val="44"/>
          <w:szCs w:val="44"/>
        </w:rPr>
      </w:pPr>
      <w:r w:rsidRPr="00326099">
        <w:rPr>
          <w:b/>
          <w:sz w:val="44"/>
          <w:szCs w:val="44"/>
        </w:rPr>
        <w:lastRenderedPageBreak/>
        <w:t>Boxing up your effect</w:t>
      </w:r>
    </w:p>
    <w:p w:rsidR="00B0639A" w:rsidRDefault="00B0639A" w:rsidP="00B0639A">
      <w:pPr>
        <w:spacing w:after="0"/>
      </w:pPr>
    </w:p>
    <w:p w:rsidR="00B0639A" w:rsidRDefault="00B0639A" w:rsidP="00B0639A">
      <w:pPr>
        <w:spacing w:after="0"/>
        <w:jc w:val="center"/>
      </w:pPr>
      <w:r>
        <w:t xml:space="preserve">Watch my </w:t>
      </w:r>
      <w:proofErr w:type="spellStart"/>
      <w:r>
        <w:t>offboard</w:t>
      </w:r>
      <w:proofErr w:type="spellEnd"/>
      <w:r>
        <w:t xml:space="preserve"> wiring tutorial for information on wiring this effect inside an enclosure with LED, </w:t>
      </w:r>
      <w:proofErr w:type="spellStart"/>
      <w:r>
        <w:t>stompswitch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  <w:hyperlink r:id="rId12" w:history="1">
        <w:r w:rsidRPr="00D45DEB">
          <w:rPr>
            <w:rStyle w:val="Hyperlink"/>
          </w:rPr>
          <w:t>http://www.youtube.com/watch?v=z6fpwU8RY_0</w:t>
        </w:r>
      </w:hyperlink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Default="00B0639A" w:rsidP="00B0639A">
      <w:pPr>
        <w:spacing w:after="0"/>
        <w:jc w:val="center"/>
      </w:pPr>
    </w:p>
    <w:p w:rsidR="00B0639A" w:rsidRPr="006E79FD" w:rsidRDefault="00B0639A" w:rsidP="006E79FD">
      <w:pPr>
        <w:spacing w:after="0"/>
        <w:rPr>
          <w:b/>
        </w:rPr>
      </w:pPr>
      <w:bookmarkStart w:id="0" w:name="_GoBack"/>
      <w:bookmarkEnd w:id="0"/>
    </w:p>
    <w:sectPr w:rsidR="00B0639A" w:rsidRPr="006E79FD" w:rsidSect="00E41D7D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07" w:rsidRDefault="00565507" w:rsidP="00FD2CB5">
      <w:pPr>
        <w:spacing w:after="0" w:line="240" w:lineRule="auto"/>
      </w:pPr>
      <w:r>
        <w:separator/>
      </w:r>
    </w:p>
  </w:endnote>
  <w:endnote w:type="continuationSeparator" w:id="0">
    <w:p w:rsidR="00565507" w:rsidRDefault="00565507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986" w:rsidRPr="00587986" w:rsidRDefault="00B0639A" w:rsidP="00587986">
    <w:pPr>
      <w:pStyle w:val="Footer"/>
      <w:jc w:val="center"/>
      <w:rPr>
        <w:i/>
      </w:rPr>
    </w:pPr>
    <w:r w:rsidRPr="00B0639A">
      <w:rPr>
        <w:i/>
        <w:noProof/>
        <w:color w:val="808080" w:themeColor="background1" w:themeShade="80"/>
        <w:lang w:val="en-AU" w:eastAsia="en-AU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B0639A" w:rsidRDefault="00B0639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Diyguitarpedals.com.au</w:t>
                                </w:r>
                              </w:p>
                            </w:sdtContent>
                          </w:sdt>
                          <w:p w:rsidR="00B0639A" w:rsidRDefault="00B0639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B0639A" w:rsidRDefault="00B0639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Diyguitarpedals.com.au</w:t>
                          </w:r>
                        </w:p>
                      </w:sdtContent>
                    </w:sdt>
                    <w:p w:rsidR="00B0639A" w:rsidRDefault="00B0639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B0639A">
      <w:rPr>
        <w:i/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639A" w:rsidRDefault="00B0639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B0639A" w:rsidRDefault="00B0639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07" w:rsidRDefault="00565507" w:rsidP="00FD2CB5">
      <w:pPr>
        <w:spacing w:after="0" w:line="240" w:lineRule="auto"/>
      </w:pPr>
      <w:r>
        <w:separator/>
      </w:r>
    </w:p>
  </w:footnote>
  <w:footnote w:type="continuationSeparator" w:id="0">
    <w:p w:rsidR="00565507" w:rsidRDefault="00565507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16"/>
    <w:rsid w:val="000D5646"/>
    <w:rsid w:val="000E563C"/>
    <w:rsid w:val="00103987"/>
    <w:rsid w:val="00110BFD"/>
    <w:rsid w:val="00131A1F"/>
    <w:rsid w:val="001D0936"/>
    <w:rsid w:val="001E12D0"/>
    <w:rsid w:val="001E6D01"/>
    <w:rsid w:val="00217638"/>
    <w:rsid w:val="00250C96"/>
    <w:rsid w:val="00250CDB"/>
    <w:rsid w:val="0025366B"/>
    <w:rsid w:val="002C6729"/>
    <w:rsid w:val="002D2FFA"/>
    <w:rsid w:val="00304D4F"/>
    <w:rsid w:val="00315816"/>
    <w:rsid w:val="00346736"/>
    <w:rsid w:val="003715B0"/>
    <w:rsid w:val="00383915"/>
    <w:rsid w:val="003D5FCE"/>
    <w:rsid w:val="0041173D"/>
    <w:rsid w:val="00476DC8"/>
    <w:rsid w:val="00486D81"/>
    <w:rsid w:val="0049159A"/>
    <w:rsid w:val="004919DF"/>
    <w:rsid w:val="004D5292"/>
    <w:rsid w:val="004F5FA6"/>
    <w:rsid w:val="00501539"/>
    <w:rsid w:val="00535DF5"/>
    <w:rsid w:val="00565507"/>
    <w:rsid w:val="005807A6"/>
    <w:rsid w:val="00587986"/>
    <w:rsid w:val="00593331"/>
    <w:rsid w:val="005E4EEB"/>
    <w:rsid w:val="005E775D"/>
    <w:rsid w:val="00652744"/>
    <w:rsid w:val="0066455E"/>
    <w:rsid w:val="006A24F0"/>
    <w:rsid w:val="006B345B"/>
    <w:rsid w:val="006E79FD"/>
    <w:rsid w:val="006F6FA7"/>
    <w:rsid w:val="007271EB"/>
    <w:rsid w:val="00773390"/>
    <w:rsid w:val="007A0D33"/>
    <w:rsid w:val="007A4564"/>
    <w:rsid w:val="007F3BB3"/>
    <w:rsid w:val="008645B7"/>
    <w:rsid w:val="008B37FE"/>
    <w:rsid w:val="008C6409"/>
    <w:rsid w:val="008C7083"/>
    <w:rsid w:val="008D43AA"/>
    <w:rsid w:val="008E4594"/>
    <w:rsid w:val="009114DF"/>
    <w:rsid w:val="009146ED"/>
    <w:rsid w:val="009811BC"/>
    <w:rsid w:val="009835B0"/>
    <w:rsid w:val="009C0E22"/>
    <w:rsid w:val="009E7399"/>
    <w:rsid w:val="00A86105"/>
    <w:rsid w:val="00AF52BC"/>
    <w:rsid w:val="00B0639A"/>
    <w:rsid w:val="00B10D25"/>
    <w:rsid w:val="00B32E19"/>
    <w:rsid w:val="00C04110"/>
    <w:rsid w:val="00C04866"/>
    <w:rsid w:val="00C45C00"/>
    <w:rsid w:val="00C711F4"/>
    <w:rsid w:val="00CA624B"/>
    <w:rsid w:val="00CD7B9A"/>
    <w:rsid w:val="00D23BEF"/>
    <w:rsid w:val="00D73A3F"/>
    <w:rsid w:val="00D96B25"/>
    <w:rsid w:val="00DA214C"/>
    <w:rsid w:val="00DB2054"/>
    <w:rsid w:val="00DC3BF5"/>
    <w:rsid w:val="00E22411"/>
    <w:rsid w:val="00E315C3"/>
    <w:rsid w:val="00E41D7D"/>
    <w:rsid w:val="00EA2C02"/>
    <w:rsid w:val="00EB5126"/>
    <w:rsid w:val="00F0685B"/>
    <w:rsid w:val="00F53E0E"/>
    <w:rsid w:val="00F76212"/>
    <w:rsid w:val="00FD2CB5"/>
    <w:rsid w:val="00FE542D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976C0F-5923-4F5F-A9D5-C8DA738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z6fpwU8RY_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Diyguitarpedals.com.au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D2C27B-4F09-4E84-B878-5AF68812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5</cp:revision>
  <cp:lastPrinted>2013-09-12T01:12:00Z</cp:lastPrinted>
  <dcterms:created xsi:type="dcterms:W3CDTF">2014-02-24T01:11:00Z</dcterms:created>
  <dcterms:modified xsi:type="dcterms:W3CDTF">2014-06-05T03:38:00Z</dcterms:modified>
</cp:coreProperties>
</file>